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2A" w:rsidRDefault="0095372A">
      <w:pPr>
        <w:rPr>
          <w:lang w:val="en-CA"/>
        </w:rPr>
      </w:pPr>
    </w:p>
    <w:p w:rsidR="0095372A" w:rsidRDefault="0095372A">
      <w:pPr>
        <w:rPr>
          <w:lang w:val="en-CA"/>
        </w:rPr>
      </w:pPr>
    </w:p>
    <w:p w:rsidR="0095372A" w:rsidRDefault="0095372A">
      <w:pPr>
        <w:rPr>
          <w:lang w:val="en-CA"/>
        </w:rPr>
      </w:pPr>
    </w:p>
    <w:p w:rsidR="0095372A" w:rsidRDefault="0095372A">
      <w:pPr>
        <w:rPr>
          <w:lang w:val="en-CA"/>
        </w:rPr>
      </w:pPr>
    </w:p>
    <w:p w:rsidR="0095372A" w:rsidRDefault="0095372A">
      <w:pPr>
        <w:rPr>
          <w:lang w:val="en-CA"/>
        </w:rPr>
      </w:pPr>
    </w:p>
    <w:p w:rsidR="0095372A" w:rsidRPr="000045AF" w:rsidRDefault="0095372A" w:rsidP="00C31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SENATE RESEARCH COMMITTEE</w:t>
      </w:r>
    </w:p>
    <w:p w:rsidR="0095372A" w:rsidRPr="000045AF" w:rsidRDefault="0095372A" w:rsidP="00C31801">
      <w:pPr>
        <w:jc w:val="center"/>
        <w:rPr>
          <w:b/>
        </w:rPr>
      </w:pPr>
      <w:r>
        <w:rPr>
          <w:b/>
        </w:rPr>
        <w:t>May 5, 2009</w:t>
      </w:r>
      <w:r w:rsidRPr="000045AF">
        <w:rPr>
          <w:b/>
        </w:rPr>
        <w:t xml:space="preserve"> 3:</w:t>
      </w:r>
      <w:r>
        <w:rPr>
          <w:b/>
        </w:rPr>
        <w:t>00</w:t>
      </w:r>
      <w:r w:rsidRPr="000045AF">
        <w:rPr>
          <w:b/>
        </w:rPr>
        <w:t xml:space="preserve"> – </w:t>
      </w:r>
      <w:r>
        <w:rPr>
          <w:b/>
        </w:rPr>
        <w:t>5</w:t>
      </w:r>
      <w:r w:rsidRPr="000045AF">
        <w:rPr>
          <w:b/>
        </w:rPr>
        <w:t>:</w:t>
      </w:r>
      <w:r>
        <w:rPr>
          <w:b/>
        </w:rPr>
        <w:t>3</w:t>
      </w:r>
      <w:r w:rsidRPr="000045AF">
        <w:rPr>
          <w:b/>
        </w:rPr>
        <w:t>0</w:t>
      </w:r>
    </w:p>
    <w:p w:rsidR="0095372A" w:rsidRPr="00F306C4" w:rsidRDefault="0095372A" w:rsidP="00C31801">
      <w:pPr>
        <w:jc w:val="center"/>
        <w:rPr>
          <w:b/>
        </w:rPr>
      </w:pPr>
    </w:p>
    <w:p w:rsidR="0095372A" w:rsidRPr="000045AF" w:rsidRDefault="0095372A" w:rsidP="00C31801">
      <w:pPr>
        <w:jc w:val="center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Trades and Technology </w:t>
      </w:r>
      <w:proofErr w:type="spellStart"/>
      <w:r>
        <w:rPr>
          <w:b/>
          <w:color w:val="943634"/>
          <w:sz w:val="28"/>
        </w:rPr>
        <w:t>Rm</w:t>
      </w:r>
      <w:proofErr w:type="spellEnd"/>
      <w:r>
        <w:rPr>
          <w:b/>
          <w:color w:val="943634"/>
          <w:sz w:val="28"/>
        </w:rPr>
        <w:t xml:space="preserve"> 155</w:t>
      </w:r>
    </w:p>
    <w:p w:rsidR="0095372A" w:rsidRPr="00F306C4" w:rsidRDefault="0095372A" w:rsidP="00C3180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6"/>
      </w:tblGrid>
      <w:tr w:rsidR="0095372A" w:rsidRPr="00831F29" w:rsidTr="00834014">
        <w:trPr>
          <w:trHeight w:val="134"/>
        </w:trPr>
        <w:tc>
          <w:tcPr>
            <w:tcW w:w="10188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95372A" w:rsidRPr="00831F29" w:rsidRDefault="0095372A" w:rsidP="006061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372A" w:rsidRPr="008F3E77" w:rsidRDefault="0095372A" w:rsidP="00C31801">
      <w:pPr>
        <w:jc w:val="center"/>
        <w:rPr>
          <w:b/>
        </w:rPr>
      </w:pPr>
    </w:p>
    <w:p w:rsidR="0095372A" w:rsidRDefault="0095372A" w:rsidP="00D83974">
      <w:r w:rsidRPr="003C15CC">
        <w:t>Present</w:t>
      </w:r>
      <w:r>
        <w:t xml:space="preserve">: Sandy </w:t>
      </w:r>
      <w:proofErr w:type="spellStart"/>
      <w:r>
        <w:t>Scarff</w:t>
      </w:r>
      <w:proofErr w:type="spellEnd"/>
      <w:r>
        <w:t>, Nancy Van Wagoner,  Kate Sutherland,</w:t>
      </w:r>
      <w:r w:rsidRPr="005401E3">
        <w:t xml:space="preserve"> </w:t>
      </w:r>
      <w:r w:rsidRPr="00041DED">
        <w:t>Denise Tarlier</w:t>
      </w:r>
      <w:r>
        <w:t xml:space="preserve">, Julie Drolet, Wendy </w:t>
      </w:r>
      <w:proofErr w:type="spellStart"/>
      <w:r>
        <w:t>Hulko</w:t>
      </w:r>
      <w:proofErr w:type="spellEnd"/>
      <w:r>
        <w:t xml:space="preserve">, Jim Hu, Ehsan Latif (Chair), Cheryl </w:t>
      </w:r>
      <w:proofErr w:type="spellStart"/>
      <w:r>
        <w:t>Zawaduk</w:t>
      </w:r>
      <w:proofErr w:type="spellEnd"/>
    </w:p>
    <w:p w:rsidR="0095372A" w:rsidRDefault="0095372A" w:rsidP="00D83974"/>
    <w:p w:rsidR="0095372A" w:rsidRDefault="0095372A" w:rsidP="00D83974">
      <w:r>
        <w:t xml:space="preserve">Guests: </w:t>
      </w:r>
      <w:smartTag w:uri="urn:schemas-microsoft-com:office:smarttags" w:element="City">
        <w:smartTag w:uri="urn:schemas-microsoft-com:office:smarttags" w:element="place">
          <w:r>
            <w:t>Lincoln</w:t>
          </w:r>
        </w:smartTag>
      </w:smartTag>
      <w:r>
        <w:t xml:space="preserve"> Smith</w:t>
      </w:r>
    </w:p>
    <w:p w:rsidR="0095372A" w:rsidRDefault="0095372A">
      <w:pPr>
        <w:rPr>
          <w:lang w:val="en-CA"/>
        </w:rPr>
      </w:pPr>
    </w:p>
    <w:p w:rsidR="0095372A" w:rsidRDefault="0095372A" w:rsidP="003E6346">
      <w:pPr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Agenda: Addition of ASU from Wendy </w:t>
      </w:r>
      <w:proofErr w:type="spellStart"/>
      <w:r>
        <w:rPr>
          <w:lang w:val="en-CA"/>
        </w:rPr>
        <w:t>Hulko</w:t>
      </w:r>
      <w:proofErr w:type="spellEnd"/>
    </w:p>
    <w:p w:rsidR="0095372A" w:rsidRDefault="0095372A" w:rsidP="005F707A">
      <w:pPr>
        <w:numPr>
          <w:ilvl w:val="1"/>
          <w:numId w:val="2"/>
        </w:numPr>
        <w:rPr>
          <w:lang w:val="en-CA"/>
        </w:rPr>
      </w:pPr>
      <w:r>
        <w:rPr>
          <w:lang w:val="en-CA"/>
        </w:rPr>
        <w:t>Moved Jim Hu, Seconded Kate, adopted with additional agenda item</w:t>
      </w:r>
    </w:p>
    <w:p w:rsidR="0095372A" w:rsidRDefault="0095372A" w:rsidP="003E6346">
      <w:pPr>
        <w:numPr>
          <w:ilvl w:val="0"/>
          <w:numId w:val="2"/>
        </w:numPr>
        <w:rPr>
          <w:lang w:val="en-CA"/>
        </w:rPr>
      </w:pPr>
      <w:r>
        <w:rPr>
          <w:lang w:val="en-CA"/>
        </w:rPr>
        <w:t>Minutes of March 3: Motion to approve: Cheryl, seconded Jim, approved</w:t>
      </w:r>
    </w:p>
    <w:p w:rsidR="0095372A" w:rsidRDefault="0095372A" w:rsidP="003E6346">
      <w:pPr>
        <w:numPr>
          <w:ilvl w:val="0"/>
          <w:numId w:val="2"/>
        </w:numPr>
        <w:rPr>
          <w:lang w:val="en-CA"/>
        </w:rPr>
      </w:pPr>
      <w:r>
        <w:rPr>
          <w:lang w:val="en-CA"/>
        </w:rPr>
        <w:t>Minutes of April 14: Motion to approve: Julie, seconded, Sandy, approved</w:t>
      </w:r>
    </w:p>
    <w:p w:rsidR="0095372A" w:rsidRPr="00155D0C" w:rsidRDefault="0095372A" w:rsidP="000B729C">
      <w:pPr>
        <w:numPr>
          <w:ilvl w:val="0"/>
          <w:numId w:val="2"/>
        </w:numPr>
      </w:pPr>
      <w:r>
        <w:rPr>
          <w:lang w:val="en-CA"/>
        </w:rPr>
        <w:t xml:space="preserve">Wendy </w:t>
      </w:r>
      <w:proofErr w:type="spellStart"/>
      <w:r>
        <w:rPr>
          <w:lang w:val="en-CA"/>
        </w:rPr>
        <w:t>Hulko</w:t>
      </w:r>
      <w:proofErr w:type="spellEnd"/>
      <w:r>
        <w:rPr>
          <w:lang w:val="en-CA"/>
        </w:rPr>
        <w:t xml:space="preserve"> welcomed to the SRC</w:t>
      </w:r>
    </w:p>
    <w:p w:rsidR="0095372A" w:rsidRPr="00155D0C" w:rsidRDefault="0095372A" w:rsidP="000B729C">
      <w:pPr>
        <w:numPr>
          <w:ilvl w:val="0"/>
          <w:numId w:val="2"/>
        </w:numPr>
      </w:pPr>
      <w:r>
        <w:rPr>
          <w:lang w:val="en-CA"/>
        </w:rPr>
        <w:t>Presentation of the Academic Inventory Database (AID):</w:t>
      </w:r>
    </w:p>
    <w:p w:rsidR="0095372A" w:rsidRPr="00155D0C" w:rsidRDefault="0095372A" w:rsidP="00155D0C">
      <w:pPr>
        <w:numPr>
          <w:ilvl w:val="1"/>
          <w:numId w:val="2"/>
        </w:numPr>
      </w:pPr>
      <w:smartTag w:uri="urn:schemas-microsoft-com:office:smarttags" w:element="place">
        <w:r>
          <w:rPr>
            <w:lang w:val="en-CA"/>
          </w:rPr>
          <w:t>Nancy</w:t>
        </w:r>
      </w:smartTag>
      <w:r>
        <w:rPr>
          <w:lang w:val="en-CA"/>
        </w:rPr>
        <w:t xml:space="preserve"> introduced Lincoln Smith, developer of  AID</w:t>
      </w:r>
    </w:p>
    <w:p w:rsidR="0095372A" w:rsidRPr="00F552C0" w:rsidRDefault="0095372A" w:rsidP="00155D0C">
      <w:pPr>
        <w:numPr>
          <w:ilvl w:val="1"/>
          <w:numId w:val="2"/>
        </w:numPr>
      </w:pPr>
      <w:smartTag w:uri="urn:schemas-microsoft-com:office:smarttags" w:element="place">
        <w:r>
          <w:rPr>
            <w:lang w:val="en-CA"/>
          </w:rPr>
          <w:t>Lincoln</w:t>
        </w:r>
      </w:smartTag>
      <w:r>
        <w:rPr>
          <w:lang w:val="en-CA"/>
        </w:rPr>
        <w:t xml:space="preserve"> presented AID</w:t>
      </w:r>
    </w:p>
    <w:p w:rsidR="0095372A" w:rsidRPr="009357C2" w:rsidRDefault="0095372A" w:rsidP="00155D0C">
      <w:pPr>
        <w:numPr>
          <w:ilvl w:val="1"/>
          <w:numId w:val="2"/>
        </w:numPr>
      </w:pPr>
      <w:r>
        <w:rPr>
          <w:lang w:val="en-CA"/>
        </w:rPr>
        <w:t>The SRC endorsed the prototype. A URL will be distributed allowing SRC members to review the database in more detail and to make suggestions.</w:t>
      </w:r>
    </w:p>
    <w:p w:rsidR="0095372A" w:rsidRPr="009825CB" w:rsidRDefault="0095372A" w:rsidP="009357C2">
      <w:pPr>
        <w:numPr>
          <w:ilvl w:val="0"/>
          <w:numId w:val="2"/>
        </w:numPr>
      </w:pPr>
      <w:r>
        <w:rPr>
          <w:lang w:val="en-CA"/>
        </w:rPr>
        <w:t xml:space="preserve">Workshops: </w:t>
      </w:r>
    </w:p>
    <w:p w:rsidR="0095372A" w:rsidRPr="009825CB" w:rsidRDefault="0095372A" w:rsidP="009825CB">
      <w:pPr>
        <w:numPr>
          <w:ilvl w:val="1"/>
          <w:numId w:val="2"/>
        </w:numPr>
      </w:pPr>
      <w:r>
        <w:rPr>
          <w:lang w:val="en-CA"/>
        </w:rPr>
        <w:t>SRC agreed to create a year-long schedule.</w:t>
      </w:r>
    </w:p>
    <w:p w:rsidR="0095372A" w:rsidRPr="00C158BD" w:rsidRDefault="0095372A" w:rsidP="009825CB">
      <w:pPr>
        <w:numPr>
          <w:ilvl w:val="1"/>
          <w:numId w:val="2"/>
        </w:numPr>
      </w:pPr>
      <w:r>
        <w:rPr>
          <w:lang w:val="en-CA"/>
        </w:rPr>
        <w:t>Deans will be asked to target particular faculty members to attend workshops that would best meet their needs.</w:t>
      </w:r>
    </w:p>
    <w:p w:rsidR="0095372A" w:rsidRDefault="0095372A" w:rsidP="00767829">
      <w:pPr>
        <w:numPr>
          <w:ilvl w:val="1"/>
          <w:numId w:val="2"/>
        </w:numPr>
      </w:pPr>
      <w:r>
        <w:rPr>
          <w:lang w:val="en-CA"/>
        </w:rPr>
        <w:t>Ehsan and Nancy will compile a list of summer (June) workshops for distribution to the SRC for input.</w:t>
      </w:r>
    </w:p>
    <w:p w:rsidR="0095372A" w:rsidRDefault="0095372A" w:rsidP="00767829">
      <w:pPr>
        <w:numPr>
          <w:ilvl w:val="0"/>
          <w:numId w:val="2"/>
        </w:numPr>
      </w:pPr>
      <w:r>
        <w:t>Tag line: The official tagline is: “Inventing the Future”. The winner of the tagline creation competition is Don Lawrence.</w:t>
      </w:r>
    </w:p>
    <w:p w:rsidR="0095372A" w:rsidRDefault="0095372A" w:rsidP="00CD59E1">
      <w:pPr>
        <w:numPr>
          <w:ilvl w:val="1"/>
          <w:numId w:val="2"/>
        </w:numPr>
      </w:pPr>
      <w:r>
        <w:t>There was discussion about creating an item with the tagline</w:t>
      </w:r>
    </w:p>
    <w:p w:rsidR="0095372A" w:rsidRDefault="0095372A" w:rsidP="00CD59E1">
      <w:pPr>
        <w:numPr>
          <w:ilvl w:val="1"/>
          <w:numId w:val="2"/>
        </w:numPr>
      </w:pPr>
      <w:r>
        <w:t>Deferred until the logo is developed</w:t>
      </w:r>
    </w:p>
    <w:p w:rsidR="0095372A" w:rsidRDefault="0095372A" w:rsidP="00CD59E1">
      <w:pPr>
        <w:numPr>
          <w:ilvl w:val="0"/>
          <w:numId w:val="2"/>
        </w:numPr>
      </w:pPr>
      <w:r>
        <w:t>Subcommittees:</w:t>
      </w:r>
    </w:p>
    <w:p w:rsidR="0095372A" w:rsidRDefault="0095372A" w:rsidP="008247C7">
      <w:pPr>
        <w:numPr>
          <w:ilvl w:val="1"/>
          <w:numId w:val="2"/>
        </w:numPr>
      </w:pPr>
      <w:r>
        <w:t>The SRC endorsed the following terms of reference:</w:t>
      </w:r>
    </w:p>
    <w:p w:rsidR="0095372A" w:rsidRDefault="0095372A" w:rsidP="001427D1">
      <w:r>
        <w:t xml:space="preserve">Purpose: Subcommittees of the SRC are </w:t>
      </w:r>
      <w:proofErr w:type="spellStart"/>
      <w:r>
        <w:t>adhoc</w:t>
      </w:r>
      <w:proofErr w:type="spellEnd"/>
      <w:r>
        <w:t xml:space="preserve"> groups appointed by the SRC that facilitate particular tasks delegated by the SRC and work in an advisory capacity to the SRC.</w:t>
      </w:r>
    </w:p>
    <w:p w:rsidR="0095372A" w:rsidRDefault="0095372A" w:rsidP="001427D1">
      <w:r>
        <w:t xml:space="preserve">Members: The members of the sub-committee shall be approved by the TRU-SRC and shall include at least one member of the TRU-SRC. </w:t>
      </w:r>
    </w:p>
    <w:p w:rsidR="0095372A" w:rsidRDefault="0095372A" w:rsidP="001427D1">
      <w:r>
        <w:t xml:space="preserve">Frequency of Meetings: Members shall meet at the call of the chair, as determined by the committee to accomplish the goals and objectives of the subcommittee. </w:t>
      </w:r>
    </w:p>
    <w:p w:rsidR="0095372A" w:rsidRDefault="0095372A" w:rsidP="00BF2C5D">
      <w:r>
        <w:lastRenderedPageBreak/>
        <w:t xml:space="preserve">Minutes: The Sub-committees shall keep minutes that are included with those of the TRU-SRC. </w:t>
      </w:r>
    </w:p>
    <w:p w:rsidR="0095372A" w:rsidRDefault="0095372A" w:rsidP="00BF2C5D">
      <w:r>
        <w:t>Officers: There shall be a Chair, selected by the membership.</w:t>
      </w:r>
    </w:p>
    <w:p w:rsidR="0095372A" w:rsidRPr="008E5AFC" w:rsidRDefault="0095372A" w:rsidP="00BF2C5D">
      <w:pPr>
        <w:numPr>
          <w:ilvl w:val="0"/>
          <w:numId w:val="2"/>
        </w:numPr>
      </w:pPr>
      <w:r>
        <w:rPr>
          <w:lang w:val="en-CA"/>
        </w:rPr>
        <w:t>The Subcommittees: The SRC endorsed the creation of the following subcommittees and emphasized the importance of involving department Chairs:</w:t>
      </w:r>
    </w:p>
    <w:p w:rsidR="0095372A" w:rsidRPr="00C11DE8" w:rsidRDefault="0095372A" w:rsidP="008E5AFC">
      <w:pPr>
        <w:pStyle w:val="ListParagraph"/>
        <w:ind w:left="641" w:firstLine="79"/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Research Support and Promotion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 xml:space="preserve">Review of and Support for Existing Research </w:t>
      </w:r>
      <w:proofErr w:type="spellStart"/>
      <w:r w:rsidRPr="00C11DE8">
        <w:rPr>
          <w:rFonts w:ascii="Times New Roman" w:hAnsi="Times New Roman"/>
          <w:i/>
        </w:rPr>
        <w:t>Centres</w:t>
      </w:r>
      <w:proofErr w:type="spellEnd"/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Conference Support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Library Resources and online databases (may be able to work in cooperation with the Graduate Studies Committee, Nancy Levesque is a member of the GSC)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Promotion Plan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Analytical Facilities Promotion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 xml:space="preserve">Promoting Research </w:t>
      </w:r>
      <w:proofErr w:type="spellStart"/>
      <w:r w:rsidRPr="00C11DE8">
        <w:rPr>
          <w:rFonts w:ascii="Times New Roman" w:hAnsi="Times New Roman"/>
          <w:i/>
        </w:rPr>
        <w:t>Centres</w:t>
      </w:r>
      <w:proofErr w:type="spellEnd"/>
      <w:r w:rsidRPr="00C11DE8">
        <w:rPr>
          <w:rFonts w:ascii="Times New Roman" w:hAnsi="Times New Roman"/>
          <w:i/>
        </w:rPr>
        <w:t xml:space="preserve"> and Regional, National and International Collaborations</w:t>
      </w:r>
    </w:p>
    <w:p w:rsidR="0095372A" w:rsidRPr="00C11DE8" w:rsidRDefault="0095372A" w:rsidP="008E5AFC">
      <w:pPr>
        <w:pStyle w:val="ListParagraph"/>
        <w:ind w:left="641" w:firstLine="79"/>
        <w:rPr>
          <w:rFonts w:ascii="Times New Roman" w:hAnsi="Times New Roman"/>
          <w:i/>
        </w:rPr>
      </w:pPr>
    </w:p>
    <w:p w:rsidR="0095372A" w:rsidRPr="00C11DE8" w:rsidRDefault="0095372A" w:rsidP="008E5AFC">
      <w:pPr>
        <w:pStyle w:val="ListParagraph"/>
        <w:ind w:left="641" w:firstLine="79"/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Awards Committee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Institutional Grants (ASU/SIG)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Faculty Research Excellence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 xml:space="preserve">Research </w:t>
      </w:r>
      <w:smartTag w:uri="urn:schemas-microsoft-com:office:smarttags" w:element="place">
        <w:r w:rsidRPr="00C11DE8">
          <w:rPr>
            <w:rFonts w:ascii="Times New Roman" w:hAnsi="Times New Roman"/>
            <w:i/>
          </w:rPr>
          <w:t>Mentor</w:t>
        </w:r>
      </w:smartTag>
      <w:r w:rsidRPr="00C11DE8">
        <w:rPr>
          <w:rFonts w:ascii="Times New Roman" w:hAnsi="Times New Roman"/>
          <w:i/>
        </w:rPr>
        <w:t xml:space="preserve"> Award</w:t>
      </w:r>
    </w:p>
    <w:p w:rsidR="0095372A" w:rsidRPr="00C11DE8" w:rsidRDefault="0095372A" w:rsidP="008E5AFC">
      <w:pPr>
        <w:pStyle w:val="ListParagraph"/>
        <w:ind w:left="641" w:firstLine="79"/>
        <w:rPr>
          <w:rFonts w:ascii="Times New Roman" w:hAnsi="Times New Roman"/>
          <w:i/>
        </w:rPr>
      </w:pPr>
    </w:p>
    <w:p w:rsidR="0095372A" w:rsidRPr="00C11DE8" w:rsidRDefault="0095372A" w:rsidP="008E5AFC">
      <w:pPr>
        <w:pStyle w:val="ListParagraph"/>
        <w:ind w:left="641" w:firstLine="79"/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Policy Committee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Compliance</w:t>
      </w:r>
    </w:p>
    <w:p w:rsidR="0095372A" w:rsidRPr="00C11DE8" w:rsidRDefault="0095372A" w:rsidP="008E5AFC">
      <w:pPr>
        <w:pStyle w:val="ListParagraph"/>
        <w:numPr>
          <w:ilvl w:val="0"/>
          <w:numId w:val="5"/>
        </w:numPr>
        <w:rPr>
          <w:rFonts w:ascii="Times New Roman" w:hAnsi="Times New Roman"/>
          <w:i/>
        </w:rPr>
      </w:pPr>
      <w:r w:rsidRPr="00C11DE8">
        <w:rPr>
          <w:rFonts w:ascii="Times New Roman" w:hAnsi="Times New Roman"/>
          <w:i/>
        </w:rPr>
        <w:t>Policies for Compliance</w:t>
      </w:r>
    </w:p>
    <w:p w:rsidR="0095372A" w:rsidRPr="00C11DE8" w:rsidRDefault="0095372A" w:rsidP="008E5AFC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11DE8">
        <w:rPr>
          <w:rFonts w:ascii="Times New Roman" w:hAnsi="Times New Roman"/>
        </w:rPr>
        <w:t>Ethics</w:t>
      </w:r>
    </w:p>
    <w:p w:rsidR="0095372A" w:rsidRPr="00C11DE8" w:rsidRDefault="0095372A" w:rsidP="008E5AFC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11DE8">
        <w:rPr>
          <w:rFonts w:ascii="Times New Roman" w:hAnsi="Times New Roman"/>
        </w:rPr>
        <w:t>Biohazards</w:t>
      </w:r>
    </w:p>
    <w:p w:rsidR="0095372A" w:rsidRPr="00C11DE8" w:rsidRDefault="0095372A" w:rsidP="008E5AFC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11DE8">
        <w:rPr>
          <w:rFonts w:ascii="Times New Roman" w:hAnsi="Times New Roman"/>
        </w:rPr>
        <w:t>Communication</w:t>
      </w:r>
    </w:p>
    <w:p w:rsidR="0095372A" w:rsidRPr="00C11DE8" w:rsidRDefault="0095372A" w:rsidP="008E5AFC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11DE8">
        <w:rPr>
          <w:rFonts w:ascii="Times New Roman" w:hAnsi="Times New Roman"/>
        </w:rPr>
        <w:t>Conflict of Interest</w:t>
      </w:r>
    </w:p>
    <w:p w:rsidR="0095372A" w:rsidRPr="00C11DE8" w:rsidRDefault="0095372A" w:rsidP="000B1682">
      <w:pPr>
        <w:ind w:left="720"/>
        <w:rPr>
          <w:i/>
        </w:rPr>
      </w:pPr>
      <w:r w:rsidRPr="00C11DE8">
        <w:rPr>
          <w:i/>
        </w:rPr>
        <w:t xml:space="preserve">UG Research </w:t>
      </w:r>
      <w:proofErr w:type="spellStart"/>
      <w:r w:rsidRPr="00C11DE8">
        <w:rPr>
          <w:i/>
        </w:rPr>
        <w:t>ConferenceAnnual</w:t>
      </w:r>
      <w:proofErr w:type="spellEnd"/>
      <w:r w:rsidRPr="00C11DE8">
        <w:rPr>
          <w:i/>
        </w:rPr>
        <w:t xml:space="preserve"> Report</w:t>
      </w:r>
    </w:p>
    <w:p w:rsidR="0095372A" w:rsidRPr="006C64AB" w:rsidRDefault="0095372A" w:rsidP="006C64AB">
      <w:pPr>
        <w:ind w:left="720"/>
        <w:rPr>
          <w:i/>
        </w:rPr>
      </w:pPr>
      <w:r>
        <w:rPr>
          <w:i/>
        </w:rPr>
        <w:t>U-REAP and Student Scholarships</w:t>
      </w:r>
    </w:p>
    <w:p w:rsidR="0095372A" w:rsidRPr="00AE3184" w:rsidRDefault="0095372A" w:rsidP="00BF2C5D">
      <w:pPr>
        <w:numPr>
          <w:ilvl w:val="0"/>
          <w:numId w:val="2"/>
        </w:numPr>
      </w:pPr>
      <w:r>
        <w:rPr>
          <w:lang w:val="en-CA"/>
        </w:rPr>
        <w:t xml:space="preserve">ASU Grant: Wendy presented her concerns. </w:t>
      </w:r>
      <w:smartTag w:uri="urn:schemas-microsoft-com:office:smarttags" w:element="place">
        <w:r>
          <w:rPr>
            <w:lang w:val="en-CA"/>
          </w:rPr>
          <w:t>Nancy</w:t>
        </w:r>
      </w:smartTag>
      <w:r>
        <w:rPr>
          <w:lang w:val="en-CA"/>
        </w:rPr>
        <w:t xml:space="preserve"> indicated that the call for proposals is consistent with the terms of the ASU award and the institutional submission and agreed to call a meeting.</w:t>
      </w:r>
    </w:p>
    <w:p w:rsidR="0095372A" w:rsidRDefault="0095372A" w:rsidP="00072D2D">
      <w:pPr>
        <w:numPr>
          <w:ilvl w:val="0"/>
          <w:numId w:val="2"/>
        </w:numPr>
      </w:pPr>
      <w:r>
        <w:t>Adjournment: 5:30 PM</w:t>
      </w:r>
    </w:p>
    <w:p w:rsidR="0095372A" w:rsidRDefault="0095372A" w:rsidP="00072D2D"/>
    <w:p w:rsidR="0095372A" w:rsidRPr="003C15CC" w:rsidRDefault="0095372A" w:rsidP="00072D2D">
      <w:pPr>
        <w:ind w:left="360"/>
      </w:pPr>
    </w:p>
    <w:sectPr w:rsidR="0095372A" w:rsidRPr="003C15CC" w:rsidSect="00453A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90A"/>
    <w:multiLevelType w:val="hybridMultilevel"/>
    <w:tmpl w:val="93E087FC"/>
    <w:lvl w:ilvl="0" w:tplc="54F46A0E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9648B6"/>
    <w:multiLevelType w:val="multilevel"/>
    <w:tmpl w:val="7EC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6F"/>
    <w:multiLevelType w:val="hybridMultilevel"/>
    <w:tmpl w:val="C19E5EC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5D7164A"/>
    <w:multiLevelType w:val="hybridMultilevel"/>
    <w:tmpl w:val="78DC0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FA4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677CDB"/>
    <w:multiLevelType w:val="multilevel"/>
    <w:tmpl w:val="9A72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512" w:hanging="43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346"/>
    <w:rsid w:val="000045AF"/>
    <w:rsid w:val="00011F25"/>
    <w:rsid w:val="00023E79"/>
    <w:rsid w:val="00041DED"/>
    <w:rsid w:val="0004368D"/>
    <w:rsid w:val="00072D2D"/>
    <w:rsid w:val="00094F8D"/>
    <w:rsid w:val="000A4D69"/>
    <w:rsid w:val="000B1682"/>
    <w:rsid w:val="000B528F"/>
    <w:rsid w:val="000B729C"/>
    <w:rsid w:val="001141DA"/>
    <w:rsid w:val="001162D5"/>
    <w:rsid w:val="001349E7"/>
    <w:rsid w:val="00140663"/>
    <w:rsid w:val="001427D1"/>
    <w:rsid w:val="001477A5"/>
    <w:rsid w:val="00155D0C"/>
    <w:rsid w:val="00167E86"/>
    <w:rsid w:val="001711D1"/>
    <w:rsid w:val="001C0A78"/>
    <w:rsid w:val="001C1C9D"/>
    <w:rsid w:val="001C5891"/>
    <w:rsid w:val="001F3CD9"/>
    <w:rsid w:val="00215122"/>
    <w:rsid w:val="00233C79"/>
    <w:rsid w:val="00247919"/>
    <w:rsid w:val="00252CFB"/>
    <w:rsid w:val="00271BAD"/>
    <w:rsid w:val="0028707B"/>
    <w:rsid w:val="0029446B"/>
    <w:rsid w:val="002A34E6"/>
    <w:rsid w:val="00305AEC"/>
    <w:rsid w:val="00347F62"/>
    <w:rsid w:val="0035266A"/>
    <w:rsid w:val="0036222B"/>
    <w:rsid w:val="003C15CC"/>
    <w:rsid w:val="003E265C"/>
    <w:rsid w:val="003E6346"/>
    <w:rsid w:val="004000FD"/>
    <w:rsid w:val="00401DB7"/>
    <w:rsid w:val="00410FB8"/>
    <w:rsid w:val="00411017"/>
    <w:rsid w:val="004414DF"/>
    <w:rsid w:val="00446CE7"/>
    <w:rsid w:val="00453AB9"/>
    <w:rsid w:val="0046484F"/>
    <w:rsid w:val="00485312"/>
    <w:rsid w:val="004B6F96"/>
    <w:rsid w:val="00500343"/>
    <w:rsid w:val="005070A9"/>
    <w:rsid w:val="0051125E"/>
    <w:rsid w:val="005326F7"/>
    <w:rsid w:val="00535DFF"/>
    <w:rsid w:val="005401E3"/>
    <w:rsid w:val="005518BB"/>
    <w:rsid w:val="00571897"/>
    <w:rsid w:val="00594F33"/>
    <w:rsid w:val="005B3C93"/>
    <w:rsid w:val="005B549B"/>
    <w:rsid w:val="005E0D74"/>
    <w:rsid w:val="005F707A"/>
    <w:rsid w:val="00601916"/>
    <w:rsid w:val="006061FF"/>
    <w:rsid w:val="00640BDC"/>
    <w:rsid w:val="006505DD"/>
    <w:rsid w:val="00652881"/>
    <w:rsid w:val="006C64AB"/>
    <w:rsid w:val="006E4A54"/>
    <w:rsid w:val="006E743F"/>
    <w:rsid w:val="00702FE5"/>
    <w:rsid w:val="00721254"/>
    <w:rsid w:val="007322A9"/>
    <w:rsid w:val="0073484D"/>
    <w:rsid w:val="00746650"/>
    <w:rsid w:val="00767829"/>
    <w:rsid w:val="00781F2E"/>
    <w:rsid w:val="00795FD0"/>
    <w:rsid w:val="007B07EC"/>
    <w:rsid w:val="007C629F"/>
    <w:rsid w:val="007D0872"/>
    <w:rsid w:val="008247C7"/>
    <w:rsid w:val="00831F29"/>
    <w:rsid w:val="00834014"/>
    <w:rsid w:val="008934FA"/>
    <w:rsid w:val="008C73D2"/>
    <w:rsid w:val="008E5AFC"/>
    <w:rsid w:val="008F3E77"/>
    <w:rsid w:val="009019D7"/>
    <w:rsid w:val="00902ED4"/>
    <w:rsid w:val="009357C2"/>
    <w:rsid w:val="0095372A"/>
    <w:rsid w:val="00970839"/>
    <w:rsid w:val="0097477C"/>
    <w:rsid w:val="009825CB"/>
    <w:rsid w:val="00983E71"/>
    <w:rsid w:val="00991294"/>
    <w:rsid w:val="009C1EE6"/>
    <w:rsid w:val="009F2DDC"/>
    <w:rsid w:val="00A025AC"/>
    <w:rsid w:val="00A126E3"/>
    <w:rsid w:val="00A1401E"/>
    <w:rsid w:val="00A30E01"/>
    <w:rsid w:val="00A42938"/>
    <w:rsid w:val="00AA2B9F"/>
    <w:rsid w:val="00AA455F"/>
    <w:rsid w:val="00AA52CA"/>
    <w:rsid w:val="00AC105A"/>
    <w:rsid w:val="00AD3299"/>
    <w:rsid w:val="00AE3184"/>
    <w:rsid w:val="00B021EF"/>
    <w:rsid w:val="00B17A5C"/>
    <w:rsid w:val="00B23629"/>
    <w:rsid w:val="00B50692"/>
    <w:rsid w:val="00B55CE1"/>
    <w:rsid w:val="00B74A4D"/>
    <w:rsid w:val="00B831DC"/>
    <w:rsid w:val="00BC27B6"/>
    <w:rsid w:val="00BE6617"/>
    <w:rsid w:val="00BE6D24"/>
    <w:rsid w:val="00BF2C5D"/>
    <w:rsid w:val="00C11DE8"/>
    <w:rsid w:val="00C13579"/>
    <w:rsid w:val="00C13FF7"/>
    <w:rsid w:val="00C158BD"/>
    <w:rsid w:val="00C31801"/>
    <w:rsid w:val="00C9054A"/>
    <w:rsid w:val="00CB688B"/>
    <w:rsid w:val="00CD4D85"/>
    <w:rsid w:val="00CD59E1"/>
    <w:rsid w:val="00CE2CF1"/>
    <w:rsid w:val="00D118C8"/>
    <w:rsid w:val="00D52305"/>
    <w:rsid w:val="00D532BF"/>
    <w:rsid w:val="00D70C59"/>
    <w:rsid w:val="00D70DE8"/>
    <w:rsid w:val="00D83974"/>
    <w:rsid w:val="00DB5AEC"/>
    <w:rsid w:val="00DF4D53"/>
    <w:rsid w:val="00E02996"/>
    <w:rsid w:val="00E0752B"/>
    <w:rsid w:val="00E22831"/>
    <w:rsid w:val="00E43C39"/>
    <w:rsid w:val="00E443A0"/>
    <w:rsid w:val="00E56651"/>
    <w:rsid w:val="00E75E54"/>
    <w:rsid w:val="00EA58D9"/>
    <w:rsid w:val="00EB1052"/>
    <w:rsid w:val="00EB1DAE"/>
    <w:rsid w:val="00EC6D00"/>
    <w:rsid w:val="00EC74D7"/>
    <w:rsid w:val="00EF00A0"/>
    <w:rsid w:val="00EF26AE"/>
    <w:rsid w:val="00F306C4"/>
    <w:rsid w:val="00F31952"/>
    <w:rsid w:val="00F475D0"/>
    <w:rsid w:val="00F51D17"/>
    <w:rsid w:val="00F552C0"/>
    <w:rsid w:val="00F96959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801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F475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2510</Characters>
  <Application>Microsoft Office Word</Application>
  <DocSecurity>0</DocSecurity>
  <Lines>20</Lines>
  <Paragraphs>5</Paragraphs>
  <ScaleCrop>false</ScaleCrop>
  <Company>UCC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COMMITTEE OF SENATE</dc:title>
  <dc:subject/>
  <dc:creator>TRU-XP-PC</dc:creator>
  <cp:keywords/>
  <dc:description/>
  <cp:lastModifiedBy>TRU</cp:lastModifiedBy>
  <cp:revision>2</cp:revision>
  <cp:lastPrinted>2009-05-05T20:10:00Z</cp:lastPrinted>
  <dcterms:created xsi:type="dcterms:W3CDTF">2010-01-18T22:40:00Z</dcterms:created>
  <dcterms:modified xsi:type="dcterms:W3CDTF">2010-01-18T22:40:00Z</dcterms:modified>
</cp:coreProperties>
</file>