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1874779"/>
        <w:docPartObj>
          <w:docPartGallery w:val="Cover Pages"/>
          <w:docPartUnique/>
        </w:docPartObj>
      </w:sdtPr>
      <w:sdtContent>
        <w:p w:rsidR="007334E2" w:rsidRDefault="007334E2"/>
        <w:p w:rsidR="007334E2" w:rsidRDefault="00567FDD">
          <w:r w:rsidRPr="00567FDD">
            <w:rPr>
              <w:noProof/>
              <w:lang w:val="en-US" w:eastAsia="zh-TW"/>
            </w:rPr>
            <w:pict>
              <v:rect id="_x0000_s1030" style="position:absolute;margin-left:0;margin-top:0;width:612pt;height:11in;z-index:-251658752;mso-width-percent:1000;mso-height-percent:1000;mso-position-horizontal:center;mso-position-horizontal-relative:page;mso-position-vertical:center;mso-position-vertical-relative:page;mso-width-percent:1000;mso-height-percent:1000" o:allowincell="f" stroked="f">
                <v:textbox style="mso-next-textbox:#_x0000_s1030">
                  <w:txbxContent>
                    <w:p w:rsidR="007334E2" w:rsidRPr="00DD71C3" w:rsidRDefault="007334E2" w:rsidP="00DD71C3">
                      <w:pPr>
                        <w:rPr>
                          <w:szCs w:val="96"/>
                        </w:rPr>
                      </w:pPr>
                    </w:p>
                  </w:txbxContent>
                </v:textbox>
                <w10:wrap anchorx="page" anchory="page"/>
              </v:rect>
            </w:pict>
          </w:r>
        </w:p>
        <w:p w:rsidR="007334E2" w:rsidRDefault="007334E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210"/>
          </w:tblGrid>
          <w:tr w:rsidR="007334E2">
            <w:trPr>
              <w:trHeight w:val="3770"/>
              <w:jc w:val="center"/>
            </w:trPr>
            <w:tc>
              <w:tcPr>
                <w:tcW w:w="3000" w:type="pct"/>
                <w:shd w:val="clear" w:color="auto" w:fill="FFFFFF" w:themeFill="background1"/>
                <w:vAlign w:val="center"/>
              </w:tcPr>
              <w:p w:rsidR="007334E2" w:rsidRDefault="007334E2">
                <w:pPr>
                  <w:pStyle w:val="NoSpacing"/>
                  <w:jc w:val="center"/>
                  <w:rPr>
                    <w:sz w:val="28"/>
                    <w:szCs w:val="28"/>
                  </w:rPr>
                </w:pPr>
              </w:p>
              <w:p w:rsidR="007334E2" w:rsidRDefault="007334E2">
                <w:pPr>
                  <w:pStyle w:val="NoSpacing"/>
                  <w:jc w:val="center"/>
                  <w:rPr>
                    <w:sz w:val="28"/>
                    <w:szCs w:val="28"/>
                  </w:rPr>
                </w:pPr>
                <w:r w:rsidRPr="007334E2">
                  <w:rPr>
                    <w:sz w:val="28"/>
                    <w:szCs w:val="28"/>
                  </w:rPr>
                  <w:t>Thompson Rivers University</w:t>
                </w:r>
              </w:p>
              <w:p w:rsidR="007334E2" w:rsidRPr="007334E2" w:rsidRDefault="007334E2">
                <w:pPr>
                  <w:pStyle w:val="NoSpacing"/>
                  <w:jc w:val="center"/>
                  <w:rPr>
                    <w:sz w:val="28"/>
                    <w:szCs w:val="28"/>
                  </w:rPr>
                </w:pPr>
                <w:r>
                  <w:rPr>
                    <w:sz w:val="28"/>
                    <w:szCs w:val="28"/>
                  </w:rPr>
                  <w:t>Department of Environment and Sustainability</w:t>
                </w:r>
              </w:p>
              <w:p w:rsidR="007334E2" w:rsidRDefault="007334E2">
                <w:pPr>
                  <w:pStyle w:val="NoSpacing"/>
                  <w:jc w:val="center"/>
                  <w:rPr>
                    <w:sz w:val="28"/>
                    <w:szCs w:val="28"/>
                  </w:rPr>
                </w:pPr>
              </w:p>
              <w:p w:rsidR="007334E2" w:rsidRPr="007334E2" w:rsidRDefault="007334E2">
                <w:pPr>
                  <w:pStyle w:val="NoSpacing"/>
                  <w:jc w:val="center"/>
                  <w:rPr>
                    <w:sz w:val="28"/>
                    <w:szCs w:val="28"/>
                  </w:rPr>
                </w:pPr>
                <w:r w:rsidRPr="007334E2">
                  <w:rPr>
                    <w:sz w:val="28"/>
                    <w:szCs w:val="28"/>
                  </w:rPr>
                  <w:t>Marketing and Communications Research Project</w:t>
                </w:r>
              </w:p>
              <w:p w:rsidR="007334E2" w:rsidRDefault="007334E2">
                <w:pPr>
                  <w:pStyle w:val="NoSpacing"/>
                  <w:jc w:val="center"/>
                  <w:rPr>
                    <w:sz w:val="28"/>
                    <w:szCs w:val="28"/>
                  </w:rPr>
                </w:pPr>
                <w:r>
                  <w:rPr>
                    <w:sz w:val="28"/>
                    <w:szCs w:val="28"/>
                  </w:rPr>
                  <w:t>Final Report</w:t>
                </w:r>
              </w:p>
              <w:p w:rsidR="007334E2" w:rsidRPr="007334E2" w:rsidRDefault="007334E2">
                <w:pPr>
                  <w:pStyle w:val="NoSpacing"/>
                  <w:jc w:val="center"/>
                  <w:rPr>
                    <w:sz w:val="28"/>
                    <w:szCs w:val="28"/>
                  </w:rPr>
                </w:pPr>
              </w:p>
              <w:p w:rsidR="007334E2" w:rsidRPr="007334E2" w:rsidRDefault="007334E2">
                <w:pPr>
                  <w:pStyle w:val="NoSpacing"/>
                  <w:jc w:val="center"/>
                  <w:rPr>
                    <w:sz w:val="28"/>
                    <w:szCs w:val="28"/>
                  </w:rPr>
                </w:pPr>
                <w:r w:rsidRPr="007334E2">
                  <w:rPr>
                    <w:sz w:val="28"/>
                    <w:szCs w:val="28"/>
                  </w:rPr>
                  <w:t>By James Gordon, consultant</w:t>
                </w:r>
              </w:p>
              <w:p w:rsidR="007334E2" w:rsidRPr="007334E2" w:rsidRDefault="007334E2">
                <w:pPr>
                  <w:pStyle w:val="NoSpacing"/>
                  <w:jc w:val="center"/>
                  <w:rPr>
                    <w:sz w:val="28"/>
                    <w:szCs w:val="28"/>
                  </w:rPr>
                </w:pPr>
              </w:p>
              <w:p w:rsidR="007334E2" w:rsidRPr="007334E2" w:rsidRDefault="007334E2">
                <w:pPr>
                  <w:pStyle w:val="NoSpacing"/>
                  <w:jc w:val="center"/>
                  <w:rPr>
                    <w:sz w:val="28"/>
                    <w:szCs w:val="28"/>
                  </w:rPr>
                </w:pPr>
                <w:r w:rsidRPr="007334E2">
                  <w:rPr>
                    <w:sz w:val="28"/>
                    <w:szCs w:val="28"/>
                  </w:rPr>
                  <w:t>September, 2012</w:t>
                </w:r>
              </w:p>
              <w:p w:rsidR="007334E2" w:rsidRPr="007334E2" w:rsidRDefault="007334E2">
                <w:pPr>
                  <w:pStyle w:val="NoSpacing"/>
                  <w:jc w:val="center"/>
                  <w:rPr>
                    <w:sz w:val="28"/>
                    <w:szCs w:val="28"/>
                  </w:rPr>
                </w:pPr>
                <w:r w:rsidRPr="007334E2">
                  <w:rPr>
                    <w:sz w:val="28"/>
                    <w:szCs w:val="28"/>
                  </w:rPr>
                  <w:t>Kamloops, BC</w:t>
                </w:r>
              </w:p>
              <w:p w:rsidR="007334E2" w:rsidRDefault="007334E2" w:rsidP="007334E2">
                <w:pPr>
                  <w:pStyle w:val="NoSpacing"/>
                  <w:jc w:val="center"/>
                  <w:rPr>
                    <w:rFonts w:ascii="Times New Roman" w:eastAsia="Calibri" w:hAnsi="Times New Roman" w:cs="Times New Roman"/>
                    <w:sz w:val="24"/>
                    <w:lang w:val="en-CA"/>
                  </w:rPr>
                </w:pPr>
              </w:p>
              <w:p w:rsidR="007334E2" w:rsidRDefault="007334E2">
                <w:pPr>
                  <w:pStyle w:val="NoSpacing"/>
                  <w:jc w:val="center"/>
                </w:pPr>
              </w:p>
            </w:tc>
          </w:tr>
        </w:tbl>
        <w:p w:rsidR="007334E2" w:rsidRDefault="007334E2"/>
        <w:p w:rsidR="007334E2" w:rsidRDefault="007334E2">
          <w:pPr>
            <w:spacing w:line="240" w:lineRule="auto"/>
            <w:rPr>
              <w:rFonts w:eastAsiaTheme="majorEastAsia" w:cstheme="majorBidi"/>
              <w:b/>
              <w:bCs/>
              <w:szCs w:val="28"/>
            </w:rPr>
          </w:pPr>
          <w:r>
            <w:br w:type="page"/>
          </w:r>
        </w:p>
      </w:sdtContent>
    </w:sdt>
    <w:p w:rsidR="009E2B64" w:rsidRDefault="009E2B64" w:rsidP="00922722">
      <w:pPr>
        <w:pStyle w:val="Heading1"/>
      </w:pPr>
      <w:bookmarkStart w:id="0" w:name="_Toc335317910"/>
      <w:r>
        <w:lastRenderedPageBreak/>
        <w:t>Table of Contents</w:t>
      </w:r>
      <w:bookmarkEnd w:id="0"/>
    </w:p>
    <w:p w:rsidR="00AC62FF" w:rsidRDefault="00567FDD">
      <w:pPr>
        <w:pStyle w:val="TOC1"/>
        <w:tabs>
          <w:tab w:val="right" w:leader="dot" w:pos="8630"/>
        </w:tabs>
        <w:rPr>
          <w:rFonts w:asciiTheme="minorHAnsi" w:eastAsiaTheme="minorEastAsia" w:hAnsiTheme="minorHAnsi" w:cstheme="minorBidi"/>
          <w:noProof/>
          <w:sz w:val="22"/>
          <w:lang w:eastAsia="en-CA"/>
        </w:rPr>
      </w:pPr>
      <w:r>
        <w:fldChar w:fldCharType="begin"/>
      </w:r>
      <w:r w:rsidR="00E24AC4">
        <w:instrText xml:space="preserve"> TOC \o "1-4" \h \z \u </w:instrText>
      </w:r>
      <w:r>
        <w:fldChar w:fldCharType="separate"/>
      </w:r>
      <w:hyperlink w:anchor="_Toc335317910" w:history="1">
        <w:r w:rsidR="00AC62FF" w:rsidRPr="009F2BCC">
          <w:rPr>
            <w:rStyle w:val="Hyperlink"/>
            <w:noProof/>
          </w:rPr>
          <w:t>Table of Contents</w:t>
        </w:r>
        <w:r w:rsidR="00AC62FF">
          <w:rPr>
            <w:noProof/>
            <w:webHidden/>
          </w:rPr>
          <w:tab/>
        </w:r>
        <w:r>
          <w:rPr>
            <w:noProof/>
            <w:webHidden/>
          </w:rPr>
          <w:fldChar w:fldCharType="begin"/>
        </w:r>
        <w:r w:rsidR="00AC62FF">
          <w:rPr>
            <w:noProof/>
            <w:webHidden/>
          </w:rPr>
          <w:instrText xml:space="preserve"> PAGEREF _Toc335317910 \h </w:instrText>
        </w:r>
        <w:r>
          <w:rPr>
            <w:noProof/>
            <w:webHidden/>
          </w:rPr>
        </w:r>
        <w:r>
          <w:rPr>
            <w:noProof/>
            <w:webHidden/>
          </w:rPr>
          <w:fldChar w:fldCharType="separate"/>
        </w:r>
        <w:r w:rsidR="00AC62FF">
          <w:rPr>
            <w:noProof/>
            <w:webHidden/>
          </w:rPr>
          <w:t>2</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11" w:history="1">
        <w:r w:rsidR="00AC62FF" w:rsidRPr="009F2BCC">
          <w:rPr>
            <w:rStyle w:val="Hyperlink"/>
            <w:noProof/>
          </w:rPr>
          <w:t>Executive Summary</w:t>
        </w:r>
        <w:r w:rsidR="00AC62FF">
          <w:rPr>
            <w:noProof/>
            <w:webHidden/>
          </w:rPr>
          <w:tab/>
        </w:r>
        <w:r>
          <w:rPr>
            <w:noProof/>
            <w:webHidden/>
          </w:rPr>
          <w:fldChar w:fldCharType="begin"/>
        </w:r>
        <w:r w:rsidR="00AC62FF">
          <w:rPr>
            <w:noProof/>
            <w:webHidden/>
          </w:rPr>
          <w:instrText xml:space="preserve"> PAGEREF _Toc335317911 \h </w:instrText>
        </w:r>
        <w:r>
          <w:rPr>
            <w:noProof/>
            <w:webHidden/>
          </w:rPr>
        </w:r>
        <w:r>
          <w:rPr>
            <w:noProof/>
            <w:webHidden/>
          </w:rPr>
          <w:fldChar w:fldCharType="separate"/>
        </w:r>
        <w:r w:rsidR="00AC62FF">
          <w:rPr>
            <w:noProof/>
            <w:webHidden/>
          </w:rPr>
          <w:t>4</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12" w:history="1">
        <w:r w:rsidR="00AC62FF" w:rsidRPr="009F2BCC">
          <w:rPr>
            <w:rStyle w:val="Hyperlink"/>
            <w:noProof/>
          </w:rPr>
          <w:t>Introduction</w:t>
        </w:r>
        <w:r w:rsidR="00AC62FF">
          <w:rPr>
            <w:noProof/>
            <w:webHidden/>
          </w:rPr>
          <w:tab/>
        </w:r>
        <w:r>
          <w:rPr>
            <w:noProof/>
            <w:webHidden/>
          </w:rPr>
          <w:fldChar w:fldCharType="begin"/>
        </w:r>
        <w:r w:rsidR="00AC62FF">
          <w:rPr>
            <w:noProof/>
            <w:webHidden/>
          </w:rPr>
          <w:instrText xml:space="preserve"> PAGEREF _Toc335317912 \h </w:instrText>
        </w:r>
        <w:r>
          <w:rPr>
            <w:noProof/>
            <w:webHidden/>
          </w:rPr>
        </w:r>
        <w:r>
          <w:rPr>
            <w:noProof/>
            <w:webHidden/>
          </w:rPr>
          <w:fldChar w:fldCharType="separate"/>
        </w:r>
        <w:r w:rsidR="00AC62FF">
          <w:rPr>
            <w:noProof/>
            <w:webHidden/>
          </w:rPr>
          <w:t>6</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13" w:history="1">
        <w:r w:rsidR="00AC62FF" w:rsidRPr="009F2BCC">
          <w:rPr>
            <w:rStyle w:val="Hyperlink"/>
            <w:noProof/>
          </w:rPr>
          <w:t>Review and Inventory Marketing Initiatives</w:t>
        </w:r>
        <w:r w:rsidR="00AC62FF">
          <w:rPr>
            <w:noProof/>
            <w:webHidden/>
          </w:rPr>
          <w:tab/>
        </w:r>
        <w:r>
          <w:rPr>
            <w:noProof/>
            <w:webHidden/>
          </w:rPr>
          <w:fldChar w:fldCharType="begin"/>
        </w:r>
        <w:r w:rsidR="00AC62FF">
          <w:rPr>
            <w:noProof/>
            <w:webHidden/>
          </w:rPr>
          <w:instrText xml:space="preserve"> PAGEREF _Toc335317913 \h </w:instrText>
        </w:r>
        <w:r>
          <w:rPr>
            <w:noProof/>
            <w:webHidden/>
          </w:rPr>
        </w:r>
        <w:r>
          <w:rPr>
            <w:noProof/>
            <w:webHidden/>
          </w:rPr>
          <w:fldChar w:fldCharType="separate"/>
        </w:r>
        <w:r w:rsidR="00AC62FF">
          <w:rPr>
            <w:noProof/>
            <w:webHidden/>
          </w:rPr>
          <w:t>6</w:t>
        </w:r>
        <w:r>
          <w:rPr>
            <w:noProof/>
            <w:webHidden/>
          </w:rPr>
          <w:fldChar w:fldCharType="end"/>
        </w:r>
      </w:hyperlink>
    </w:p>
    <w:p w:rsidR="00AC62FF" w:rsidRDefault="00567FDD">
      <w:pPr>
        <w:pStyle w:val="TOC2"/>
        <w:tabs>
          <w:tab w:val="right" w:leader="dot" w:pos="8630"/>
        </w:tabs>
        <w:rPr>
          <w:rFonts w:asciiTheme="minorHAnsi" w:eastAsiaTheme="minorEastAsia" w:hAnsiTheme="minorHAnsi" w:cstheme="minorBidi"/>
          <w:noProof/>
          <w:sz w:val="22"/>
          <w:lang w:eastAsia="en-CA"/>
        </w:rPr>
      </w:pPr>
      <w:hyperlink w:anchor="_Toc335317914" w:history="1">
        <w:r w:rsidR="00AC62FF" w:rsidRPr="009F2BCC">
          <w:rPr>
            <w:rStyle w:val="Hyperlink"/>
            <w:noProof/>
          </w:rPr>
          <w:t>TRUDES Initiatives Inventory</w:t>
        </w:r>
        <w:r w:rsidR="00AC62FF">
          <w:rPr>
            <w:noProof/>
            <w:webHidden/>
          </w:rPr>
          <w:tab/>
        </w:r>
        <w:r>
          <w:rPr>
            <w:noProof/>
            <w:webHidden/>
          </w:rPr>
          <w:fldChar w:fldCharType="begin"/>
        </w:r>
        <w:r w:rsidR="00AC62FF">
          <w:rPr>
            <w:noProof/>
            <w:webHidden/>
          </w:rPr>
          <w:instrText xml:space="preserve"> PAGEREF _Toc335317914 \h </w:instrText>
        </w:r>
        <w:r>
          <w:rPr>
            <w:noProof/>
            <w:webHidden/>
          </w:rPr>
        </w:r>
        <w:r>
          <w:rPr>
            <w:noProof/>
            <w:webHidden/>
          </w:rPr>
          <w:fldChar w:fldCharType="separate"/>
        </w:r>
        <w:r w:rsidR="00AC62FF">
          <w:rPr>
            <w:noProof/>
            <w:webHidden/>
          </w:rPr>
          <w:t>6</w:t>
        </w:r>
        <w:r>
          <w:rPr>
            <w:noProof/>
            <w:webHidden/>
          </w:rPr>
          <w:fldChar w:fldCharType="end"/>
        </w:r>
      </w:hyperlink>
    </w:p>
    <w:p w:rsidR="00AC62FF" w:rsidRDefault="00567FDD">
      <w:pPr>
        <w:pStyle w:val="TOC2"/>
        <w:tabs>
          <w:tab w:val="right" w:leader="dot" w:pos="8630"/>
        </w:tabs>
        <w:rPr>
          <w:rFonts w:asciiTheme="minorHAnsi" w:eastAsiaTheme="minorEastAsia" w:hAnsiTheme="minorHAnsi" w:cstheme="minorBidi"/>
          <w:noProof/>
          <w:sz w:val="22"/>
          <w:lang w:eastAsia="en-CA"/>
        </w:rPr>
      </w:pPr>
      <w:hyperlink w:anchor="_Toc335317915" w:history="1">
        <w:r w:rsidR="00AC62FF" w:rsidRPr="009F2BCC">
          <w:rPr>
            <w:rStyle w:val="Hyperlink"/>
            <w:noProof/>
          </w:rPr>
          <w:t>TRUDES Initiatives Effectiveness Commentary</w:t>
        </w:r>
        <w:r w:rsidR="00AC62FF">
          <w:rPr>
            <w:noProof/>
            <w:webHidden/>
          </w:rPr>
          <w:tab/>
        </w:r>
        <w:r>
          <w:rPr>
            <w:noProof/>
            <w:webHidden/>
          </w:rPr>
          <w:fldChar w:fldCharType="begin"/>
        </w:r>
        <w:r w:rsidR="00AC62FF">
          <w:rPr>
            <w:noProof/>
            <w:webHidden/>
          </w:rPr>
          <w:instrText xml:space="preserve"> PAGEREF _Toc335317915 \h </w:instrText>
        </w:r>
        <w:r>
          <w:rPr>
            <w:noProof/>
            <w:webHidden/>
          </w:rPr>
        </w:r>
        <w:r>
          <w:rPr>
            <w:noProof/>
            <w:webHidden/>
          </w:rPr>
          <w:fldChar w:fldCharType="separate"/>
        </w:r>
        <w:r w:rsidR="00AC62FF">
          <w:rPr>
            <w:noProof/>
            <w:webHidden/>
          </w:rPr>
          <w:t>6</w:t>
        </w:r>
        <w:r>
          <w:rPr>
            <w:noProof/>
            <w:webHidden/>
          </w:rPr>
          <w:fldChar w:fldCharType="end"/>
        </w:r>
      </w:hyperlink>
    </w:p>
    <w:p w:rsidR="00AC62FF" w:rsidRDefault="00567FDD">
      <w:pPr>
        <w:pStyle w:val="TOC3"/>
        <w:tabs>
          <w:tab w:val="right" w:leader="dot" w:pos="8630"/>
        </w:tabs>
        <w:rPr>
          <w:rFonts w:asciiTheme="minorHAnsi" w:eastAsiaTheme="minorEastAsia" w:hAnsiTheme="minorHAnsi" w:cstheme="minorBidi"/>
          <w:noProof/>
          <w:sz w:val="22"/>
          <w:lang w:eastAsia="en-CA"/>
        </w:rPr>
      </w:pPr>
      <w:hyperlink w:anchor="_Toc335317916" w:history="1">
        <w:r w:rsidR="00AC62FF" w:rsidRPr="009F2BCC">
          <w:rPr>
            <w:rStyle w:val="Hyperlink"/>
            <w:noProof/>
          </w:rPr>
          <w:t>TRUDES Key Stakeholder Grades for TRUDES Initiatives</w:t>
        </w:r>
        <w:r w:rsidR="00AC62FF">
          <w:rPr>
            <w:noProof/>
            <w:webHidden/>
          </w:rPr>
          <w:tab/>
        </w:r>
        <w:r>
          <w:rPr>
            <w:noProof/>
            <w:webHidden/>
          </w:rPr>
          <w:fldChar w:fldCharType="begin"/>
        </w:r>
        <w:r w:rsidR="00AC62FF">
          <w:rPr>
            <w:noProof/>
            <w:webHidden/>
          </w:rPr>
          <w:instrText xml:space="preserve"> PAGEREF _Toc335317916 \h </w:instrText>
        </w:r>
        <w:r>
          <w:rPr>
            <w:noProof/>
            <w:webHidden/>
          </w:rPr>
        </w:r>
        <w:r>
          <w:rPr>
            <w:noProof/>
            <w:webHidden/>
          </w:rPr>
          <w:fldChar w:fldCharType="separate"/>
        </w:r>
        <w:r w:rsidR="00AC62FF">
          <w:rPr>
            <w:noProof/>
            <w:webHidden/>
          </w:rPr>
          <w:t>7</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17" w:history="1">
        <w:r w:rsidR="00AC62FF" w:rsidRPr="009F2BCC">
          <w:rPr>
            <w:rStyle w:val="Hyperlink"/>
            <w:noProof/>
          </w:rPr>
          <w:t>Guide for TRUDES Key Stakeholders to Grade the Effectiveness of TRUDES Initiatives</w:t>
        </w:r>
        <w:r w:rsidR="00AC62FF">
          <w:rPr>
            <w:noProof/>
            <w:webHidden/>
          </w:rPr>
          <w:tab/>
        </w:r>
        <w:r>
          <w:rPr>
            <w:noProof/>
            <w:webHidden/>
          </w:rPr>
          <w:fldChar w:fldCharType="begin"/>
        </w:r>
        <w:r w:rsidR="00AC62FF">
          <w:rPr>
            <w:noProof/>
            <w:webHidden/>
          </w:rPr>
          <w:instrText xml:space="preserve"> PAGEREF _Toc335317917 \h </w:instrText>
        </w:r>
        <w:r>
          <w:rPr>
            <w:noProof/>
            <w:webHidden/>
          </w:rPr>
        </w:r>
        <w:r>
          <w:rPr>
            <w:noProof/>
            <w:webHidden/>
          </w:rPr>
          <w:fldChar w:fldCharType="separate"/>
        </w:r>
        <w:r w:rsidR="00AC62FF">
          <w:rPr>
            <w:noProof/>
            <w:webHidden/>
          </w:rPr>
          <w:t>7</w:t>
        </w:r>
        <w:r>
          <w:rPr>
            <w:noProof/>
            <w:webHidden/>
          </w:rPr>
          <w:fldChar w:fldCharType="end"/>
        </w:r>
      </w:hyperlink>
    </w:p>
    <w:p w:rsidR="00AC62FF" w:rsidRDefault="00567FDD">
      <w:pPr>
        <w:pStyle w:val="TOC3"/>
        <w:tabs>
          <w:tab w:val="right" w:leader="dot" w:pos="8630"/>
        </w:tabs>
        <w:rPr>
          <w:rFonts w:asciiTheme="minorHAnsi" w:eastAsiaTheme="minorEastAsia" w:hAnsiTheme="minorHAnsi" w:cstheme="minorBidi"/>
          <w:noProof/>
          <w:sz w:val="22"/>
          <w:lang w:eastAsia="en-CA"/>
        </w:rPr>
      </w:pPr>
      <w:hyperlink w:anchor="_Toc335317918" w:history="1">
        <w:r w:rsidR="00AC62FF" w:rsidRPr="009F2BCC">
          <w:rPr>
            <w:rStyle w:val="Hyperlink"/>
            <w:noProof/>
          </w:rPr>
          <w:t>Focus Groups Results Summary</w:t>
        </w:r>
        <w:r w:rsidR="00AC62FF">
          <w:rPr>
            <w:noProof/>
            <w:webHidden/>
          </w:rPr>
          <w:tab/>
        </w:r>
        <w:r>
          <w:rPr>
            <w:noProof/>
            <w:webHidden/>
          </w:rPr>
          <w:fldChar w:fldCharType="begin"/>
        </w:r>
        <w:r w:rsidR="00AC62FF">
          <w:rPr>
            <w:noProof/>
            <w:webHidden/>
          </w:rPr>
          <w:instrText xml:space="preserve"> PAGEREF _Toc335317918 \h </w:instrText>
        </w:r>
        <w:r>
          <w:rPr>
            <w:noProof/>
            <w:webHidden/>
          </w:rPr>
        </w:r>
        <w:r>
          <w:rPr>
            <w:noProof/>
            <w:webHidden/>
          </w:rPr>
          <w:fldChar w:fldCharType="separate"/>
        </w:r>
        <w:r w:rsidR="00AC62FF">
          <w:rPr>
            <w:noProof/>
            <w:webHidden/>
          </w:rPr>
          <w:t>7</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19" w:history="1">
        <w:r w:rsidR="00AC62FF" w:rsidRPr="009F2BCC">
          <w:rPr>
            <w:rStyle w:val="Hyperlink"/>
            <w:noProof/>
          </w:rPr>
          <w:t>Instructions for Focus Groups on Environmental Sustainability Issues at TRU</w:t>
        </w:r>
        <w:r w:rsidR="00AC62FF">
          <w:rPr>
            <w:noProof/>
            <w:webHidden/>
          </w:rPr>
          <w:tab/>
        </w:r>
        <w:r>
          <w:rPr>
            <w:noProof/>
            <w:webHidden/>
          </w:rPr>
          <w:fldChar w:fldCharType="begin"/>
        </w:r>
        <w:r w:rsidR="00AC62FF">
          <w:rPr>
            <w:noProof/>
            <w:webHidden/>
          </w:rPr>
          <w:instrText xml:space="preserve"> PAGEREF _Toc335317919 \h </w:instrText>
        </w:r>
        <w:r>
          <w:rPr>
            <w:noProof/>
            <w:webHidden/>
          </w:rPr>
        </w:r>
        <w:r>
          <w:rPr>
            <w:noProof/>
            <w:webHidden/>
          </w:rPr>
          <w:fldChar w:fldCharType="separate"/>
        </w:r>
        <w:r w:rsidR="00AC62FF">
          <w:rPr>
            <w:noProof/>
            <w:webHidden/>
          </w:rPr>
          <w:t>7</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20" w:history="1">
        <w:r w:rsidR="00AC62FF" w:rsidRPr="009F2BCC">
          <w:rPr>
            <w:rStyle w:val="Hyperlink"/>
            <w:noProof/>
          </w:rPr>
          <w:t>Focus Group Transcripts</w:t>
        </w:r>
        <w:r w:rsidR="00AC62FF">
          <w:rPr>
            <w:noProof/>
            <w:webHidden/>
          </w:rPr>
          <w:tab/>
        </w:r>
        <w:r>
          <w:rPr>
            <w:noProof/>
            <w:webHidden/>
          </w:rPr>
          <w:fldChar w:fldCharType="begin"/>
        </w:r>
        <w:r w:rsidR="00AC62FF">
          <w:rPr>
            <w:noProof/>
            <w:webHidden/>
          </w:rPr>
          <w:instrText xml:space="preserve"> PAGEREF _Toc335317920 \h </w:instrText>
        </w:r>
        <w:r>
          <w:rPr>
            <w:noProof/>
            <w:webHidden/>
          </w:rPr>
        </w:r>
        <w:r>
          <w:rPr>
            <w:noProof/>
            <w:webHidden/>
          </w:rPr>
          <w:fldChar w:fldCharType="separate"/>
        </w:r>
        <w:r w:rsidR="00AC62FF">
          <w:rPr>
            <w:noProof/>
            <w:webHidden/>
          </w:rPr>
          <w:t>7</w:t>
        </w:r>
        <w:r>
          <w:rPr>
            <w:noProof/>
            <w:webHidden/>
          </w:rPr>
          <w:fldChar w:fldCharType="end"/>
        </w:r>
      </w:hyperlink>
    </w:p>
    <w:p w:rsidR="00AC62FF" w:rsidRDefault="00567FDD">
      <w:pPr>
        <w:pStyle w:val="TOC3"/>
        <w:tabs>
          <w:tab w:val="right" w:leader="dot" w:pos="8630"/>
        </w:tabs>
        <w:rPr>
          <w:rFonts w:asciiTheme="minorHAnsi" w:eastAsiaTheme="minorEastAsia" w:hAnsiTheme="minorHAnsi" w:cstheme="minorBidi"/>
          <w:noProof/>
          <w:sz w:val="22"/>
          <w:lang w:eastAsia="en-CA"/>
        </w:rPr>
      </w:pPr>
      <w:hyperlink w:anchor="_Toc335317921" w:history="1">
        <w:r w:rsidR="00AC62FF" w:rsidRPr="009F2BCC">
          <w:rPr>
            <w:rStyle w:val="Hyperlink"/>
            <w:noProof/>
          </w:rPr>
          <w:t>Survey Results</w:t>
        </w:r>
        <w:r w:rsidR="00AC62FF">
          <w:rPr>
            <w:noProof/>
            <w:webHidden/>
          </w:rPr>
          <w:tab/>
        </w:r>
        <w:r>
          <w:rPr>
            <w:noProof/>
            <w:webHidden/>
          </w:rPr>
          <w:fldChar w:fldCharType="begin"/>
        </w:r>
        <w:r w:rsidR="00AC62FF">
          <w:rPr>
            <w:noProof/>
            <w:webHidden/>
          </w:rPr>
          <w:instrText xml:space="preserve"> PAGEREF _Toc335317921 \h </w:instrText>
        </w:r>
        <w:r>
          <w:rPr>
            <w:noProof/>
            <w:webHidden/>
          </w:rPr>
        </w:r>
        <w:r>
          <w:rPr>
            <w:noProof/>
            <w:webHidden/>
          </w:rPr>
          <w:fldChar w:fldCharType="separate"/>
        </w:r>
        <w:r w:rsidR="00AC62FF">
          <w:rPr>
            <w:noProof/>
            <w:webHidden/>
          </w:rPr>
          <w:t>8</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22" w:history="1">
        <w:r w:rsidR="00AC62FF" w:rsidRPr="009F2BCC">
          <w:rPr>
            <w:rStyle w:val="Hyperlink"/>
            <w:noProof/>
          </w:rPr>
          <w:t>Student survey responses</w:t>
        </w:r>
        <w:r w:rsidR="00AC62FF">
          <w:rPr>
            <w:noProof/>
            <w:webHidden/>
          </w:rPr>
          <w:tab/>
        </w:r>
        <w:r>
          <w:rPr>
            <w:noProof/>
            <w:webHidden/>
          </w:rPr>
          <w:fldChar w:fldCharType="begin"/>
        </w:r>
        <w:r w:rsidR="00AC62FF">
          <w:rPr>
            <w:noProof/>
            <w:webHidden/>
          </w:rPr>
          <w:instrText xml:space="preserve"> PAGEREF _Toc335317922 \h </w:instrText>
        </w:r>
        <w:r>
          <w:rPr>
            <w:noProof/>
            <w:webHidden/>
          </w:rPr>
        </w:r>
        <w:r>
          <w:rPr>
            <w:noProof/>
            <w:webHidden/>
          </w:rPr>
          <w:fldChar w:fldCharType="separate"/>
        </w:r>
        <w:r w:rsidR="00AC62FF">
          <w:rPr>
            <w:noProof/>
            <w:webHidden/>
          </w:rPr>
          <w:t>8</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23" w:history="1">
        <w:r w:rsidR="00AC62FF" w:rsidRPr="009F2BCC">
          <w:rPr>
            <w:rStyle w:val="Hyperlink"/>
            <w:noProof/>
          </w:rPr>
          <w:t>Faculty and Staff survey responses</w:t>
        </w:r>
        <w:r w:rsidR="00AC62FF">
          <w:rPr>
            <w:noProof/>
            <w:webHidden/>
          </w:rPr>
          <w:tab/>
        </w:r>
        <w:r>
          <w:rPr>
            <w:noProof/>
            <w:webHidden/>
          </w:rPr>
          <w:fldChar w:fldCharType="begin"/>
        </w:r>
        <w:r w:rsidR="00AC62FF">
          <w:rPr>
            <w:noProof/>
            <w:webHidden/>
          </w:rPr>
          <w:instrText xml:space="preserve"> PAGEREF _Toc335317923 \h </w:instrText>
        </w:r>
        <w:r>
          <w:rPr>
            <w:noProof/>
            <w:webHidden/>
          </w:rPr>
        </w:r>
        <w:r>
          <w:rPr>
            <w:noProof/>
            <w:webHidden/>
          </w:rPr>
          <w:fldChar w:fldCharType="separate"/>
        </w:r>
        <w:r w:rsidR="00AC62FF">
          <w:rPr>
            <w:noProof/>
            <w:webHidden/>
          </w:rPr>
          <w:t>8</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24" w:history="1">
        <w:r w:rsidR="00AC62FF" w:rsidRPr="009F2BCC">
          <w:rPr>
            <w:rStyle w:val="Hyperlink"/>
            <w:noProof/>
          </w:rPr>
          <w:t>Department Future Marketing Options Analysis</w:t>
        </w:r>
        <w:r w:rsidR="00AC62FF">
          <w:rPr>
            <w:noProof/>
            <w:webHidden/>
          </w:rPr>
          <w:tab/>
        </w:r>
        <w:r>
          <w:rPr>
            <w:noProof/>
            <w:webHidden/>
          </w:rPr>
          <w:fldChar w:fldCharType="begin"/>
        </w:r>
        <w:r w:rsidR="00AC62FF">
          <w:rPr>
            <w:noProof/>
            <w:webHidden/>
          </w:rPr>
          <w:instrText xml:space="preserve"> PAGEREF _Toc335317924 \h </w:instrText>
        </w:r>
        <w:r>
          <w:rPr>
            <w:noProof/>
            <w:webHidden/>
          </w:rPr>
        </w:r>
        <w:r>
          <w:rPr>
            <w:noProof/>
            <w:webHidden/>
          </w:rPr>
          <w:fldChar w:fldCharType="separate"/>
        </w:r>
        <w:r w:rsidR="00AC62FF">
          <w:rPr>
            <w:noProof/>
            <w:webHidden/>
          </w:rPr>
          <w:t>8</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25" w:history="1">
        <w:r w:rsidR="00AC62FF" w:rsidRPr="009F2BCC">
          <w:rPr>
            <w:rStyle w:val="Hyperlink"/>
            <w:noProof/>
            <w:lang w:val="en-GB"/>
          </w:rPr>
          <w:t>Recommendations</w:t>
        </w:r>
        <w:r w:rsidR="00AC62FF">
          <w:rPr>
            <w:noProof/>
            <w:webHidden/>
          </w:rPr>
          <w:tab/>
        </w:r>
        <w:r>
          <w:rPr>
            <w:noProof/>
            <w:webHidden/>
          </w:rPr>
          <w:fldChar w:fldCharType="begin"/>
        </w:r>
        <w:r w:rsidR="00AC62FF">
          <w:rPr>
            <w:noProof/>
            <w:webHidden/>
          </w:rPr>
          <w:instrText xml:space="preserve"> PAGEREF _Toc335317925 \h </w:instrText>
        </w:r>
        <w:r>
          <w:rPr>
            <w:noProof/>
            <w:webHidden/>
          </w:rPr>
        </w:r>
        <w:r>
          <w:rPr>
            <w:noProof/>
            <w:webHidden/>
          </w:rPr>
          <w:fldChar w:fldCharType="separate"/>
        </w:r>
        <w:r w:rsidR="00AC62FF">
          <w:rPr>
            <w:noProof/>
            <w:webHidden/>
          </w:rPr>
          <w:t>9</w:t>
        </w:r>
        <w:r>
          <w:rPr>
            <w:noProof/>
            <w:webHidden/>
          </w:rPr>
          <w:fldChar w:fldCharType="end"/>
        </w:r>
      </w:hyperlink>
    </w:p>
    <w:p w:rsidR="00AC62FF" w:rsidRDefault="00567FDD">
      <w:pPr>
        <w:pStyle w:val="TOC3"/>
        <w:tabs>
          <w:tab w:val="right" w:leader="dot" w:pos="8630"/>
        </w:tabs>
        <w:rPr>
          <w:rFonts w:asciiTheme="minorHAnsi" w:eastAsiaTheme="minorEastAsia" w:hAnsiTheme="minorHAnsi" w:cstheme="minorBidi"/>
          <w:noProof/>
          <w:sz w:val="22"/>
          <w:lang w:eastAsia="en-CA"/>
        </w:rPr>
      </w:pPr>
      <w:hyperlink w:anchor="_Toc335317926" w:history="1">
        <w:r w:rsidR="00AC62FF" w:rsidRPr="009F2BCC">
          <w:rPr>
            <w:rStyle w:val="Hyperlink"/>
            <w:noProof/>
          </w:rPr>
          <w:t>Marketing Plan Template</w:t>
        </w:r>
        <w:r w:rsidR="00AC62FF">
          <w:rPr>
            <w:noProof/>
            <w:webHidden/>
          </w:rPr>
          <w:tab/>
        </w:r>
        <w:r>
          <w:rPr>
            <w:noProof/>
            <w:webHidden/>
          </w:rPr>
          <w:fldChar w:fldCharType="begin"/>
        </w:r>
        <w:r w:rsidR="00AC62FF">
          <w:rPr>
            <w:noProof/>
            <w:webHidden/>
          </w:rPr>
          <w:instrText xml:space="preserve"> PAGEREF _Toc335317926 \h </w:instrText>
        </w:r>
        <w:r>
          <w:rPr>
            <w:noProof/>
            <w:webHidden/>
          </w:rPr>
        </w:r>
        <w:r>
          <w:rPr>
            <w:noProof/>
            <w:webHidden/>
          </w:rPr>
          <w:fldChar w:fldCharType="separate"/>
        </w:r>
        <w:r w:rsidR="00AC62FF">
          <w:rPr>
            <w:noProof/>
            <w:webHidden/>
          </w:rPr>
          <w:t>9</w:t>
        </w:r>
        <w:r>
          <w:rPr>
            <w:noProof/>
            <w:webHidden/>
          </w:rPr>
          <w:fldChar w:fldCharType="end"/>
        </w:r>
      </w:hyperlink>
    </w:p>
    <w:p w:rsidR="00AC62FF" w:rsidRDefault="00567FDD">
      <w:pPr>
        <w:pStyle w:val="TOC3"/>
        <w:tabs>
          <w:tab w:val="right" w:leader="dot" w:pos="8630"/>
        </w:tabs>
        <w:rPr>
          <w:rFonts w:asciiTheme="minorHAnsi" w:eastAsiaTheme="minorEastAsia" w:hAnsiTheme="minorHAnsi" w:cstheme="minorBidi"/>
          <w:noProof/>
          <w:sz w:val="22"/>
          <w:lang w:eastAsia="en-CA"/>
        </w:rPr>
      </w:pPr>
      <w:hyperlink w:anchor="_Toc335317927" w:history="1">
        <w:r w:rsidR="00AC62FF" w:rsidRPr="009F2BCC">
          <w:rPr>
            <w:rStyle w:val="Hyperlink"/>
            <w:noProof/>
          </w:rPr>
          <w:t>Marketing Tracking Chart</w:t>
        </w:r>
        <w:r w:rsidR="00AC62FF">
          <w:rPr>
            <w:noProof/>
            <w:webHidden/>
          </w:rPr>
          <w:tab/>
        </w:r>
        <w:r>
          <w:rPr>
            <w:noProof/>
            <w:webHidden/>
          </w:rPr>
          <w:fldChar w:fldCharType="begin"/>
        </w:r>
        <w:r w:rsidR="00AC62FF">
          <w:rPr>
            <w:noProof/>
            <w:webHidden/>
          </w:rPr>
          <w:instrText xml:space="preserve"> PAGEREF _Toc335317927 \h </w:instrText>
        </w:r>
        <w:r>
          <w:rPr>
            <w:noProof/>
            <w:webHidden/>
          </w:rPr>
        </w:r>
        <w:r>
          <w:rPr>
            <w:noProof/>
            <w:webHidden/>
          </w:rPr>
          <w:fldChar w:fldCharType="separate"/>
        </w:r>
        <w:r w:rsidR="00AC62FF">
          <w:rPr>
            <w:noProof/>
            <w:webHidden/>
          </w:rPr>
          <w:t>9</w:t>
        </w:r>
        <w:r>
          <w:rPr>
            <w:noProof/>
            <w:webHidden/>
          </w:rPr>
          <w:fldChar w:fldCharType="end"/>
        </w:r>
      </w:hyperlink>
    </w:p>
    <w:p w:rsidR="00AC62FF" w:rsidRDefault="00567FDD">
      <w:pPr>
        <w:pStyle w:val="TOC4"/>
        <w:tabs>
          <w:tab w:val="right" w:leader="dot" w:pos="8630"/>
        </w:tabs>
        <w:rPr>
          <w:rFonts w:asciiTheme="minorHAnsi" w:eastAsiaTheme="minorEastAsia" w:hAnsiTheme="minorHAnsi" w:cstheme="minorBidi"/>
          <w:noProof/>
          <w:sz w:val="22"/>
          <w:lang w:eastAsia="en-CA"/>
        </w:rPr>
      </w:pPr>
      <w:hyperlink w:anchor="_Toc335317928" w:history="1">
        <w:r w:rsidR="00AC62FF" w:rsidRPr="009F2BCC">
          <w:rPr>
            <w:rStyle w:val="Hyperlink"/>
            <w:noProof/>
          </w:rPr>
          <w:t>Guide for using the Marketing Tracking Chart</w:t>
        </w:r>
        <w:r w:rsidR="00AC62FF">
          <w:rPr>
            <w:noProof/>
            <w:webHidden/>
          </w:rPr>
          <w:tab/>
        </w:r>
        <w:r>
          <w:rPr>
            <w:noProof/>
            <w:webHidden/>
          </w:rPr>
          <w:fldChar w:fldCharType="begin"/>
        </w:r>
        <w:r w:rsidR="00AC62FF">
          <w:rPr>
            <w:noProof/>
            <w:webHidden/>
          </w:rPr>
          <w:instrText xml:space="preserve"> PAGEREF _Toc335317928 \h </w:instrText>
        </w:r>
        <w:r>
          <w:rPr>
            <w:noProof/>
            <w:webHidden/>
          </w:rPr>
        </w:r>
        <w:r>
          <w:rPr>
            <w:noProof/>
            <w:webHidden/>
          </w:rPr>
          <w:fldChar w:fldCharType="separate"/>
        </w:r>
        <w:r w:rsidR="00AC62FF">
          <w:rPr>
            <w:noProof/>
            <w:webHidden/>
          </w:rPr>
          <w:t>9</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29" w:history="1">
        <w:r w:rsidR="00AC62FF" w:rsidRPr="009F2BCC">
          <w:rPr>
            <w:rStyle w:val="Hyperlink"/>
            <w:noProof/>
          </w:rPr>
          <w:t>Implementation Plan</w:t>
        </w:r>
        <w:r w:rsidR="00AC62FF">
          <w:rPr>
            <w:noProof/>
            <w:webHidden/>
          </w:rPr>
          <w:tab/>
        </w:r>
        <w:r>
          <w:rPr>
            <w:noProof/>
            <w:webHidden/>
          </w:rPr>
          <w:fldChar w:fldCharType="begin"/>
        </w:r>
        <w:r w:rsidR="00AC62FF">
          <w:rPr>
            <w:noProof/>
            <w:webHidden/>
          </w:rPr>
          <w:instrText xml:space="preserve"> PAGEREF _Toc335317929 \h </w:instrText>
        </w:r>
        <w:r>
          <w:rPr>
            <w:noProof/>
            <w:webHidden/>
          </w:rPr>
        </w:r>
        <w:r>
          <w:rPr>
            <w:noProof/>
            <w:webHidden/>
          </w:rPr>
          <w:fldChar w:fldCharType="separate"/>
        </w:r>
        <w:r w:rsidR="00AC62FF">
          <w:rPr>
            <w:noProof/>
            <w:webHidden/>
          </w:rPr>
          <w:t>9</w:t>
        </w:r>
        <w:r>
          <w:rPr>
            <w:noProof/>
            <w:webHidden/>
          </w:rPr>
          <w:fldChar w:fldCharType="end"/>
        </w:r>
      </w:hyperlink>
    </w:p>
    <w:p w:rsidR="00AC62FF" w:rsidRDefault="00567FDD">
      <w:pPr>
        <w:pStyle w:val="TOC1"/>
        <w:tabs>
          <w:tab w:val="right" w:leader="dot" w:pos="8630"/>
        </w:tabs>
        <w:rPr>
          <w:rFonts w:asciiTheme="minorHAnsi" w:eastAsiaTheme="minorEastAsia" w:hAnsiTheme="minorHAnsi" w:cstheme="minorBidi"/>
          <w:noProof/>
          <w:sz w:val="22"/>
          <w:lang w:eastAsia="en-CA"/>
        </w:rPr>
      </w:pPr>
      <w:hyperlink w:anchor="_Toc335317930" w:history="1">
        <w:r w:rsidR="00AC62FF" w:rsidRPr="009F2BCC">
          <w:rPr>
            <w:rStyle w:val="Hyperlink"/>
            <w:noProof/>
          </w:rPr>
          <w:t>Conclusion</w:t>
        </w:r>
        <w:r w:rsidR="00AC62FF">
          <w:rPr>
            <w:noProof/>
            <w:webHidden/>
          </w:rPr>
          <w:tab/>
        </w:r>
        <w:r>
          <w:rPr>
            <w:noProof/>
            <w:webHidden/>
          </w:rPr>
          <w:fldChar w:fldCharType="begin"/>
        </w:r>
        <w:r w:rsidR="00AC62FF">
          <w:rPr>
            <w:noProof/>
            <w:webHidden/>
          </w:rPr>
          <w:instrText xml:space="preserve"> PAGEREF _Toc335317930 \h </w:instrText>
        </w:r>
        <w:r>
          <w:rPr>
            <w:noProof/>
            <w:webHidden/>
          </w:rPr>
        </w:r>
        <w:r>
          <w:rPr>
            <w:noProof/>
            <w:webHidden/>
          </w:rPr>
          <w:fldChar w:fldCharType="separate"/>
        </w:r>
        <w:r w:rsidR="00AC62FF">
          <w:rPr>
            <w:noProof/>
            <w:webHidden/>
          </w:rPr>
          <w:t>10</w:t>
        </w:r>
        <w:r>
          <w:rPr>
            <w:noProof/>
            <w:webHidden/>
          </w:rPr>
          <w:fldChar w:fldCharType="end"/>
        </w:r>
      </w:hyperlink>
    </w:p>
    <w:p w:rsidR="00922722" w:rsidRPr="00922722" w:rsidRDefault="00567FDD" w:rsidP="00922722">
      <w:r>
        <w:fldChar w:fldCharType="end"/>
      </w:r>
    </w:p>
    <w:p w:rsidR="00E24AC4" w:rsidRDefault="00E24AC4">
      <w:pPr>
        <w:spacing w:line="240" w:lineRule="auto"/>
        <w:rPr>
          <w:rFonts w:eastAsiaTheme="majorEastAsia" w:cstheme="majorBidi"/>
          <w:b/>
          <w:bCs/>
          <w:szCs w:val="28"/>
        </w:rPr>
      </w:pPr>
      <w:r>
        <w:br w:type="page"/>
      </w:r>
    </w:p>
    <w:p w:rsidR="00F63277" w:rsidRDefault="00F63277" w:rsidP="009F6596">
      <w:pPr>
        <w:pStyle w:val="Heading1"/>
      </w:pPr>
      <w:bookmarkStart w:id="1" w:name="_Toc335317911"/>
      <w:r>
        <w:lastRenderedPageBreak/>
        <w:t>Executive Summary</w:t>
      </w:r>
      <w:bookmarkEnd w:id="1"/>
    </w:p>
    <w:p w:rsidR="00244D66" w:rsidRPr="00370C46" w:rsidRDefault="00244D66" w:rsidP="00244D66">
      <w:pPr>
        <w:spacing w:line="240" w:lineRule="auto"/>
      </w:pPr>
      <w:r w:rsidRPr="00370C46">
        <w:t xml:space="preserve">The Thompson Rivers University Department of Environment and Sustainability (TRUDES) </w:t>
      </w:r>
      <w:proofErr w:type="gramStart"/>
      <w:r w:rsidRPr="00370C46">
        <w:t>has</w:t>
      </w:r>
      <w:proofErr w:type="gramEnd"/>
      <w:r w:rsidRPr="00370C46">
        <w:t xml:space="preserve"> been involved in a variety of successful environmental sustainability initiatives in its relatively short lifespan since it began in 2009. Despite this impressive track record, however, TRUDES has not enjoyed a commensurate level of recognition for the good work it has done in the realm of environmental sustainability. Along with not receiving much recognition is the fact that many in the TRU community are not even aware of the very existence of the department. In a </w:t>
      </w:r>
      <w:proofErr w:type="gramStart"/>
      <w:r w:rsidRPr="00370C46">
        <w:t>Spring</w:t>
      </w:r>
      <w:proofErr w:type="gramEnd"/>
      <w:r w:rsidRPr="00370C46">
        <w:t xml:space="preserve"> 2012 TRU survey, almost 20% of TRU staff and faculty answered “No” to the question “Are you aware that TRU has a department of environment and sustainability?” As startling as this figure is, however, over 50% of students said the same thing! Clearly, something had to be done to do a better job of getting the message out about what TRUDES is doing and about the department itself. To address this issue, this marketing and communications research project was undertaken between January and April 2012 to try and help in this regard.</w:t>
      </w:r>
    </w:p>
    <w:p w:rsidR="00244D66" w:rsidRPr="00370C46" w:rsidRDefault="00244D66" w:rsidP="00244D66">
      <w:pPr>
        <w:spacing w:line="240" w:lineRule="auto"/>
      </w:pPr>
    </w:p>
    <w:p w:rsidR="00244D66" w:rsidRPr="00370C46" w:rsidRDefault="00244D66" w:rsidP="00244D66">
      <w:pPr>
        <w:spacing w:line="240" w:lineRule="auto"/>
        <w:rPr>
          <w:i/>
          <w:szCs w:val="24"/>
        </w:rPr>
      </w:pPr>
      <w:r w:rsidRPr="00370C46">
        <w:t xml:space="preserve">The first step with the project was to conduct an inventory of all of the significant environmental sustainability initiatives on campus, of which there were seventy six. Next was to determine the effectiveness of all of those initiatives that TRUDES had some level of control over. This was done by analysing the responses of three groups regarding their thoughts about each of the initiatives. The three groups were five TRUDES key stakeholders, TRU students (and one staff member) from four focus groups, and staff, faculty and student survey respondents. The analysis of all of their responses is summarised in the document </w:t>
      </w:r>
      <w:r w:rsidRPr="00370C46">
        <w:rPr>
          <w:i/>
          <w:szCs w:val="24"/>
        </w:rPr>
        <w:t>TRUDES Initiatives Effectiveness Commentary.</w:t>
      </w:r>
    </w:p>
    <w:p w:rsidR="00244D66" w:rsidRPr="00370C46" w:rsidRDefault="00244D66" w:rsidP="00244D66">
      <w:pPr>
        <w:spacing w:line="240" w:lineRule="auto"/>
      </w:pPr>
    </w:p>
    <w:p w:rsidR="00244D66" w:rsidRPr="00370C46" w:rsidRDefault="00244D66" w:rsidP="00244D66">
      <w:pPr>
        <w:spacing w:line="240" w:lineRule="auto"/>
      </w:pPr>
      <w:r w:rsidRPr="00370C46">
        <w:t xml:space="preserve">After this, a </w:t>
      </w:r>
      <w:r w:rsidRPr="00370C46">
        <w:rPr>
          <w:i/>
        </w:rPr>
        <w:t>Future Marketing Options Analysis</w:t>
      </w:r>
      <w:r w:rsidRPr="00370C46">
        <w:t xml:space="preserve"> report was written. This report lays out, with examples from three other similar BC universities, the options available to TRUDES to market </w:t>
      </w:r>
      <w:proofErr w:type="gramStart"/>
      <w:r w:rsidRPr="00370C46">
        <w:t>itself</w:t>
      </w:r>
      <w:proofErr w:type="gramEnd"/>
      <w:r w:rsidRPr="00370C46">
        <w:t xml:space="preserve"> and what it does to its various audiences.</w:t>
      </w:r>
    </w:p>
    <w:p w:rsidR="00244D66" w:rsidRPr="00370C46" w:rsidRDefault="00244D66" w:rsidP="00244D66">
      <w:pPr>
        <w:spacing w:line="240" w:lineRule="auto"/>
      </w:pPr>
    </w:p>
    <w:p w:rsidR="00244D66" w:rsidRPr="00370C46" w:rsidRDefault="00244D66" w:rsidP="00244D66">
      <w:pPr>
        <w:spacing w:line="240" w:lineRule="auto"/>
      </w:pPr>
      <w:r w:rsidRPr="00370C46">
        <w:t xml:space="preserve">Based on the analysis of all of the environmental sustainability research conducted, a list of nine recommendations was then drawn up to help guide TRUDES with its marketing and communications. By far the most important recommendation of the nine is the first one: Use the Marketing Plan Template. If the goal of marketing is to sell what you’re offering, then having a plan to do so will likely help you reach that goal a lot easier and quicker than if you didn’t have a plan. The template forces you to think through all of the angles and nuances of creating a successful plan. The plan should also be created in a timely fashion and with all key stakeholders of the initiative being marketed. I firmly believe that following this one recommendation alone will help promote TRUDES itself and all of the important and exciting initiatives that it’s offering, and propel the department and what it does into the mainstream of TRU life and even beyond those borders.    </w:t>
      </w:r>
    </w:p>
    <w:p w:rsidR="00244D66" w:rsidRPr="00370C46" w:rsidRDefault="00244D66" w:rsidP="00244D66">
      <w:pPr>
        <w:spacing w:line="240" w:lineRule="auto"/>
      </w:pPr>
    </w:p>
    <w:p w:rsidR="00244D66" w:rsidRPr="00370C46" w:rsidRDefault="00244D66" w:rsidP="00244D66">
      <w:pPr>
        <w:spacing w:line="240" w:lineRule="auto"/>
      </w:pPr>
      <w:r w:rsidRPr="00370C46">
        <w:t>Here are the nine recommendations, in order of importance:</w:t>
      </w:r>
    </w:p>
    <w:p w:rsidR="00244D66" w:rsidRPr="00370C46" w:rsidRDefault="00244D66" w:rsidP="00244D66">
      <w:pPr>
        <w:spacing w:line="240" w:lineRule="auto"/>
      </w:pPr>
    </w:p>
    <w:p w:rsidR="00244D66" w:rsidRPr="00370C46" w:rsidRDefault="00244D66" w:rsidP="00244D66">
      <w:pPr>
        <w:pStyle w:val="ListParagraph"/>
        <w:numPr>
          <w:ilvl w:val="0"/>
          <w:numId w:val="38"/>
        </w:numPr>
        <w:spacing w:line="240" w:lineRule="auto"/>
      </w:pPr>
      <w:r w:rsidRPr="00370C46">
        <w:t>Focus on key marketing tools.</w:t>
      </w:r>
    </w:p>
    <w:p w:rsidR="00244D66" w:rsidRPr="00370C46" w:rsidRDefault="00244D66" w:rsidP="00244D66">
      <w:pPr>
        <w:pStyle w:val="ListParagraph"/>
        <w:numPr>
          <w:ilvl w:val="1"/>
          <w:numId w:val="43"/>
        </w:numPr>
        <w:spacing w:line="240" w:lineRule="auto"/>
      </w:pPr>
      <w:r w:rsidRPr="00370C46">
        <w:t xml:space="preserve">Use the Marketing Plan Template (included). </w:t>
      </w:r>
    </w:p>
    <w:p w:rsidR="00244D66" w:rsidRPr="00370C46" w:rsidRDefault="00244D66" w:rsidP="00244D66">
      <w:pPr>
        <w:pStyle w:val="ListParagraph"/>
        <w:numPr>
          <w:ilvl w:val="1"/>
          <w:numId w:val="43"/>
        </w:numPr>
        <w:spacing w:line="240" w:lineRule="auto"/>
      </w:pPr>
      <w:r w:rsidRPr="00370C46">
        <w:lastRenderedPageBreak/>
        <w:t>Review the ‘look’ for TRUDES.</w:t>
      </w:r>
    </w:p>
    <w:p w:rsidR="00244D66" w:rsidRPr="00370C46" w:rsidRDefault="00244D66" w:rsidP="00244D66">
      <w:pPr>
        <w:pStyle w:val="ListParagraph"/>
        <w:numPr>
          <w:ilvl w:val="1"/>
          <w:numId w:val="43"/>
        </w:numPr>
        <w:spacing w:line="240" w:lineRule="auto"/>
      </w:pPr>
      <w:r w:rsidRPr="00370C46">
        <w:t>Set goals.</w:t>
      </w:r>
    </w:p>
    <w:p w:rsidR="00244D66" w:rsidRPr="00370C46" w:rsidRDefault="00244D66" w:rsidP="00244D66">
      <w:pPr>
        <w:pStyle w:val="ListParagraph"/>
        <w:numPr>
          <w:ilvl w:val="1"/>
          <w:numId w:val="43"/>
        </w:numPr>
        <w:spacing w:line="240" w:lineRule="auto"/>
      </w:pPr>
      <w:r w:rsidRPr="00370C46">
        <w:t>Review what print materials to use.</w:t>
      </w:r>
    </w:p>
    <w:p w:rsidR="00244D66" w:rsidRPr="00370C46" w:rsidRDefault="00244D66" w:rsidP="00244D66">
      <w:pPr>
        <w:pStyle w:val="ListParagraph"/>
        <w:numPr>
          <w:ilvl w:val="1"/>
          <w:numId w:val="43"/>
        </w:numPr>
        <w:spacing w:line="240" w:lineRule="auto"/>
      </w:pPr>
      <w:r w:rsidRPr="00370C46">
        <w:t>Create regular opportunities for input and surveying.</w:t>
      </w:r>
    </w:p>
    <w:p w:rsidR="00244D66" w:rsidRPr="00370C46" w:rsidRDefault="00244D66" w:rsidP="00244D66">
      <w:pPr>
        <w:pStyle w:val="ListParagraph"/>
        <w:numPr>
          <w:ilvl w:val="1"/>
          <w:numId w:val="43"/>
        </w:numPr>
        <w:spacing w:line="240" w:lineRule="auto"/>
      </w:pPr>
      <w:r w:rsidRPr="00370C46">
        <w:t>Use Community-Based Social Marketing when appropriate.</w:t>
      </w:r>
    </w:p>
    <w:p w:rsidR="00244D66" w:rsidRPr="00370C46" w:rsidRDefault="00244D66" w:rsidP="00244D66">
      <w:pPr>
        <w:pStyle w:val="ListParagraph"/>
        <w:numPr>
          <w:ilvl w:val="1"/>
          <w:numId w:val="43"/>
        </w:numPr>
        <w:spacing w:line="240" w:lineRule="auto"/>
      </w:pPr>
      <w:r w:rsidRPr="00370C46">
        <w:t>Use the Marketing Tracking Chart (included).</w:t>
      </w:r>
    </w:p>
    <w:p w:rsidR="00244D66" w:rsidRPr="00370C46" w:rsidRDefault="00244D66" w:rsidP="00244D66">
      <w:pPr>
        <w:pStyle w:val="ListParagraph"/>
        <w:numPr>
          <w:ilvl w:val="0"/>
          <w:numId w:val="38"/>
        </w:numPr>
        <w:spacing w:line="240" w:lineRule="auto"/>
      </w:pPr>
      <w:r w:rsidRPr="00370C46">
        <w:t>Continue seeking out partnerships with dedicated and reputable TRU professors, staff, departments and offices, and local organizations.</w:t>
      </w:r>
    </w:p>
    <w:p w:rsidR="00244D66" w:rsidRPr="00370C46" w:rsidRDefault="00244D66" w:rsidP="00244D66">
      <w:pPr>
        <w:pStyle w:val="ListParagraph"/>
        <w:numPr>
          <w:ilvl w:val="0"/>
          <w:numId w:val="38"/>
        </w:numPr>
        <w:spacing w:line="240" w:lineRule="auto"/>
      </w:pPr>
      <w:r w:rsidRPr="00370C46">
        <w:t xml:space="preserve">Continue with certain hands-on initiatives because of the success they’ve seen. </w:t>
      </w:r>
    </w:p>
    <w:p w:rsidR="00244D66" w:rsidRPr="00370C46" w:rsidRDefault="00244D66" w:rsidP="00244D66">
      <w:pPr>
        <w:pStyle w:val="ListParagraph"/>
        <w:numPr>
          <w:ilvl w:val="0"/>
          <w:numId w:val="38"/>
        </w:numPr>
        <w:spacing w:line="240" w:lineRule="auto"/>
      </w:pPr>
      <w:r w:rsidRPr="00370C46">
        <w:t xml:space="preserve">Have fun and be social! </w:t>
      </w:r>
    </w:p>
    <w:p w:rsidR="00244D66" w:rsidRPr="00370C46" w:rsidRDefault="00244D66" w:rsidP="00244D66">
      <w:pPr>
        <w:pStyle w:val="ListParagraph"/>
        <w:numPr>
          <w:ilvl w:val="0"/>
          <w:numId w:val="38"/>
        </w:numPr>
        <w:spacing w:line="240" w:lineRule="auto"/>
      </w:pPr>
      <w:r w:rsidRPr="00370C46">
        <w:t>Use the upcoming change in office space as an opportunity to promote TRUDES.</w:t>
      </w:r>
    </w:p>
    <w:p w:rsidR="00244D66" w:rsidRPr="00370C46" w:rsidRDefault="00244D66" w:rsidP="00244D66">
      <w:pPr>
        <w:pStyle w:val="ListParagraph"/>
        <w:numPr>
          <w:ilvl w:val="0"/>
          <w:numId w:val="38"/>
        </w:numPr>
        <w:spacing w:line="240" w:lineRule="auto"/>
      </w:pPr>
      <w:r w:rsidRPr="00370C46">
        <w:t>Create opportunities to showcase environmental sustainability solutions.</w:t>
      </w:r>
    </w:p>
    <w:p w:rsidR="00244D66" w:rsidRPr="00370C46" w:rsidRDefault="00244D66" w:rsidP="00244D66">
      <w:pPr>
        <w:pStyle w:val="ListParagraph"/>
        <w:numPr>
          <w:ilvl w:val="0"/>
          <w:numId w:val="38"/>
        </w:numPr>
        <w:spacing w:line="240" w:lineRule="auto"/>
      </w:pPr>
      <w:r w:rsidRPr="00370C46">
        <w:t>Conduct an events audit and consider a marquee TRUDES event.</w:t>
      </w:r>
    </w:p>
    <w:p w:rsidR="00244D66" w:rsidRPr="00370C46" w:rsidRDefault="00244D66" w:rsidP="00244D66">
      <w:pPr>
        <w:pStyle w:val="ListParagraph"/>
        <w:numPr>
          <w:ilvl w:val="0"/>
          <w:numId w:val="38"/>
        </w:numPr>
        <w:spacing w:line="240" w:lineRule="auto"/>
      </w:pPr>
      <w:r w:rsidRPr="00370C46">
        <w:t>Consider more and/or other ways to get involved with solar power.</w:t>
      </w:r>
    </w:p>
    <w:p w:rsidR="00244D66" w:rsidRPr="00370C46" w:rsidRDefault="00244D66" w:rsidP="00244D66">
      <w:pPr>
        <w:pStyle w:val="ListParagraph"/>
        <w:numPr>
          <w:ilvl w:val="0"/>
          <w:numId w:val="38"/>
        </w:numPr>
        <w:spacing w:line="240" w:lineRule="auto"/>
      </w:pPr>
      <w:r w:rsidRPr="00370C46">
        <w:t>Appeal to people’s emotions.</w:t>
      </w:r>
    </w:p>
    <w:p w:rsidR="00244D66" w:rsidRPr="00370C46" w:rsidRDefault="00244D66" w:rsidP="00244D66">
      <w:pPr>
        <w:spacing w:line="240" w:lineRule="auto"/>
      </w:pPr>
    </w:p>
    <w:p w:rsidR="00244D66" w:rsidRPr="00370C46" w:rsidRDefault="00244D66" w:rsidP="00244D66">
      <w:pPr>
        <w:spacing w:line="240" w:lineRule="auto"/>
      </w:pPr>
      <w:r w:rsidRPr="00370C46">
        <w:t xml:space="preserve">Finally, with these recommendations as a guidepost, an </w:t>
      </w:r>
      <w:r w:rsidRPr="00370C46">
        <w:rPr>
          <w:i/>
        </w:rPr>
        <w:t>Implementation Plan</w:t>
      </w:r>
      <w:r w:rsidRPr="00370C46">
        <w:t xml:space="preserve"> was devised to help guide TRUDES over the next two years. This Plan focuses primarily on events, which constitute one of the operational pillars of the department, and identifies possible event partners. </w:t>
      </w:r>
    </w:p>
    <w:p w:rsidR="00C5747B" w:rsidRDefault="00C5747B">
      <w:pPr>
        <w:spacing w:line="240" w:lineRule="auto"/>
        <w:rPr>
          <w:rFonts w:eastAsiaTheme="majorEastAsia" w:cstheme="majorBidi"/>
          <w:b/>
          <w:bCs/>
          <w:szCs w:val="28"/>
        </w:rPr>
      </w:pPr>
      <w:r>
        <w:br w:type="page"/>
      </w:r>
    </w:p>
    <w:p w:rsidR="00E07D5B" w:rsidRPr="00E07D5B" w:rsidRDefault="00E07D5B" w:rsidP="009F6596">
      <w:pPr>
        <w:pStyle w:val="Heading1"/>
        <w:rPr>
          <w:i/>
        </w:rPr>
      </w:pPr>
      <w:bookmarkStart w:id="2" w:name="_Toc335317912"/>
      <w:r>
        <w:lastRenderedPageBreak/>
        <w:t>Introduction</w:t>
      </w:r>
      <w:bookmarkEnd w:id="2"/>
    </w:p>
    <w:p w:rsidR="00244D66" w:rsidRPr="00370C46" w:rsidRDefault="00244D66" w:rsidP="00244D66">
      <w:pPr>
        <w:spacing w:line="240" w:lineRule="auto"/>
      </w:pPr>
      <w:r w:rsidRPr="00370C46">
        <w:t>As the most influential institution for higher learning in the region, TRU has opportunities on a regular basis to exert positive influences on many aspects of daily life for the people who live in the region. The TRU Department of Environmental Sustainability (TRUDES) is no different from other TRU departments and offices in this regard, and strives to make a positive impact both in the short and long term, and both within and outside of the TRU borders.</w:t>
      </w:r>
    </w:p>
    <w:p w:rsidR="00244D66" w:rsidRPr="00370C46" w:rsidRDefault="00244D66" w:rsidP="00244D66">
      <w:pPr>
        <w:spacing w:line="240" w:lineRule="auto"/>
      </w:pPr>
      <w:r w:rsidRPr="00370C46">
        <w:tab/>
      </w:r>
    </w:p>
    <w:p w:rsidR="00244D66" w:rsidRPr="00370C46" w:rsidRDefault="00244D66" w:rsidP="00244D66">
      <w:pPr>
        <w:spacing w:line="240" w:lineRule="auto"/>
      </w:pPr>
      <w:r w:rsidRPr="00370C46">
        <w:t xml:space="preserve">This report hopes to help TRUDES in two specific areas of communications and marketing: to raise its profile, since it is still a relatively new department within the university (started at the beginning of 2009), and, part and parcel with this, to raise the awareness levels and, ultimately, the participation rates of its many and varied initiatives and events both within the TRU and Kamloops communities and beyond. The final </w:t>
      </w:r>
      <w:r w:rsidRPr="00370C46">
        <w:rPr>
          <w:i/>
        </w:rPr>
        <w:t>Recommendations Report</w:t>
      </w:r>
      <w:r w:rsidRPr="00370C46">
        <w:t xml:space="preserve"> and </w:t>
      </w:r>
      <w:r w:rsidRPr="00370C46">
        <w:rPr>
          <w:i/>
        </w:rPr>
        <w:t>Implementation Plan</w:t>
      </w:r>
      <w:r w:rsidRPr="00370C46">
        <w:t xml:space="preserve"> are the result of much research and analysis in the field of environmental sustainability at TRU that began in January and ended in August 2012. </w:t>
      </w:r>
    </w:p>
    <w:p w:rsidR="00244D66" w:rsidRDefault="00244D66" w:rsidP="00244D66">
      <w:pPr>
        <w:spacing w:line="240" w:lineRule="auto"/>
      </w:pPr>
    </w:p>
    <w:p w:rsidR="001C473A" w:rsidRDefault="00695D8A" w:rsidP="00244D66">
      <w:pPr>
        <w:spacing w:line="240" w:lineRule="auto"/>
      </w:pPr>
      <w:r>
        <w:t xml:space="preserve">All of the accompanying documents used to arrive at the conclusions outlined in these two documents are contained in this document </w:t>
      </w:r>
      <w:r w:rsidR="001C473A">
        <w:t xml:space="preserve">as </w:t>
      </w:r>
      <w:proofErr w:type="spellStart"/>
      <w:r w:rsidR="001C473A">
        <w:t>PDFs</w:t>
      </w:r>
      <w:proofErr w:type="spellEnd"/>
      <w:r w:rsidR="001C473A">
        <w:t>.</w:t>
      </w:r>
      <w:r w:rsidR="005F2B68">
        <w:t xml:space="preserve"> </w:t>
      </w:r>
      <w:r w:rsidR="001C473A">
        <w:t xml:space="preserve">The reason for doing so was to keep the format of this document intact </w:t>
      </w:r>
      <w:r w:rsidR="005F2B68">
        <w:t>in</w:t>
      </w:r>
      <w:r w:rsidR="001C473A">
        <w:t xml:space="preserve"> </w:t>
      </w:r>
      <w:proofErr w:type="gramStart"/>
      <w:r w:rsidR="001C473A">
        <w:t>a</w:t>
      </w:r>
      <w:proofErr w:type="gramEnd"/>
      <w:r w:rsidR="001C473A">
        <w:t xml:space="preserve"> 8.5”x11” portrait orientation.  Since many of the individual documents were created in landscape format and would not fit with the portrait orientation of this document, it seemed logical to simply include them as embedded </w:t>
      </w:r>
      <w:proofErr w:type="spellStart"/>
      <w:r w:rsidR="001C473A">
        <w:t>PDFs</w:t>
      </w:r>
      <w:proofErr w:type="spellEnd"/>
      <w:r w:rsidR="001C473A">
        <w:t>. In the name of consistency</w:t>
      </w:r>
      <w:r w:rsidR="005F2B68">
        <w:t>, therefore,</w:t>
      </w:r>
      <w:r w:rsidR="001C473A">
        <w:t xml:space="preserve"> it seemed logical to include all of the other </w:t>
      </w:r>
      <w:r w:rsidR="005F2B68">
        <w:t xml:space="preserve">portrait oriented </w:t>
      </w:r>
      <w:r w:rsidR="001C473A">
        <w:t>documents in the same embedded PDF format.</w:t>
      </w:r>
      <w:r w:rsidR="000D39BE">
        <w:t xml:space="preserve"> In total there are seventeen individual embedded PDF documents.</w:t>
      </w:r>
    </w:p>
    <w:p w:rsidR="00077DF5" w:rsidRDefault="00077DF5" w:rsidP="009F6596">
      <w:pPr>
        <w:pStyle w:val="Heading1"/>
      </w:pPr>
      <w:bookmarkStart w:id="3" w:name="_Toc335317913"/>
      <w:r>
        <w:t xml:space="preserve">Review and Inventory </w:t>
      </w:r>
      <w:r w:rsidR="005F2B68">
        <w:t xml:space="preserve">of </w:t>
      </w:r>
      <w:r>
        <w:t>Marketing Initiatives</w:t>
      </w:r>
      <w:bookmarkEnd w:id="3"/>
    </w:p>
    <w:p w:rsidR="002A03E7" w:rsidRDefault="00F14BCD" w:rsidP="00FA1E38">
      <w:pPr>
        <w:pStyle w:val="Heading2"/>
        <w:spacing w:line="240" w:lineRule="auto"/>
      </w:pPr>
      <w:bookmarkStart w:id="4" w:name="_Toc335317914"/>
      <w:r>
        <w:t>TRUDES Initiatives Inventory</w:t>
      </w:r>
      <w:bookmarkEnd w:id="4"/>
    </w:p>
    <w:p w:rsidR="00FA1E38" w:rsidRDefault="00FA1E38" w:rsidP="00FA1E38">
      <w:pPr>
        <w:spacing w:line="240" w:lineRule="auto"/>
      </w:pPr>
    </w:p>
    <w:p w:rsidR="007153F6" w:rsidRDefault="007153F6" w:rsidP="00FA1E38">
      <w:pPr>
        <w:spacing w:line="240" w:lineRule="auto"/>
      </w:pPr>
      <w:r>
        <w:t xml:space="preserve">To see this document, please </w:t>
      </w:r>
      <w:r w:rsidR="008321C8">
        <w:t>double-click</w:t>
      </w:r>
      <w:r w:rsidR="00CD6D11">
        <w:t xml:space="preserve"> on the </w:t>
      </w:r>
      <w:r>
        <w:t xml:space="preserve">PDF </w:t>
      </w:r>
      <w:r w:rsidR="00CD6D11">
        <w:t xml:space="preserve">icon </w:t>
      </w:r>
      <w:r>
        <w:t>below.</w:t>
      </w:r>
    </w:p>
    <w:p w:rsidR="00163CC0" w:rsidRDefault="00244D66" w:rsidP="00FA1E38">
      <w:pPr>
        <w:spacing w:line="240" w:lineRule="auto"/>
      </w:pPr>
      <w:r>
        <w:object w:dxaOrig="1550" w:dyaOrig="991">
          <v:shape id="_x0000_i1025" type="#_x0000_t75" style="width:77.25pt;height:49.5pt" o:ole="">
            <v:imagedata r:id="rId9" o:title=""/>
          </v:shape>
          <o:OLEObject Type="Embed" ProgID="AcroExch.Document.7" ShapeID="_x0000_i1025" DrawAspect="Icon" ObjectID="_1409724971" r:id="rId10"/>
        </w:object>
      </w:r>
    </w:p>
    <w:p w:rsidR="0060398C" w:rsidRDefault="0060398C" w:rsidP="009F6596">
      <w:pPr>
        <w:pStyle w:val="Heading2"/>
      </w:pPr>
      <w:bookmarkStart w:id="5" w:name="_Toc335317915"/>
      <w:r w:rsidRPr="007A791F">
        <w:t>TRUDES Initiatives Effectiveness Commentary</w:t>
      </w:r>
      <w:bookmarkEnd w:id="5"/>
    </w:p>
    <w:p w:rsidR="00CD6D11" w:rsidRDefault="00CD6D11" w:rsidP="00CD6D11">
      <w:pPr>
        <w:spacing w:line="240" w:lineRule="auto"/>
      </w:pPr>
      <w:r>
        <w:t xml:space="preserve">To see this document, please </w:t>
      </w:r>
      <w:r w:rsidR="008321C8">
        <w:t>double-click</w:t>
      </w:r>
      <w:r>
        <w:t xml:space="preserve"> on the PDF icon below.</w:t>
      </w:r>
    </w:p>
    <w:p w:rsidR="00656384" w:rsidRPr="00656384" w:rsidRDefault="00D5624C" w:rsidP="00656384">
      <w:pPr>
        <w:spacing w:line="240" w:lineRule="auto"/>
        <w:rPr>
          <w:rStyle w:val="Hyperlink"/>
        </w:rPr>
      </w:pPr>
      <w:r>
        <w:object w:dxaOrig="1550" w:dyaOrig="991">
          <v:shape id="_x0000_i1026" type="#_x0000_t75" style="width:78pt;height:49.5pt" o:ole="">
            <v:imagedata r:id="rId11" o:title=""/>
          </v:shape>
          <o:OLEObject Type="Embed" ProgID="AcroExch.Document.7" ShapeID="_x0000_i1026" DrawAspect="Icon" ObjectID="_1409724972" r:id="rId12"/>
        </w:object>
      </w:r>
      <w:r w:rsidR="00CD6D11" w:rsidRPr="00656384">
        <w:rPr>
          <w:rStyle w:val="Hyperlink"/>
        </w:rPr>
        <w:t xml:space="preserve"> </w:t>
      </w:r>
    </w:p>
    <w:p w:rsidR="0060398C" w:rsidRDefault="0060398C" w:rsidP="002B4457">
      <w:pPr>
        <w:pStyle w:val="Heading3"/>
      </w:pPr>
      <w:bookmarkStart w:id="6" w:name="_Toc335317916"/>
      <w:r>
        <w:lastRenderedPageBreak/>
        <w:t>TRUDES Key Stakeholder Grades for TRUDES Initiatives</w:t>
      </w:r>
      <w:bookmarkEnd w:id="6"/>
    </w:p>
    <w:p w:rsidR="00463CFC" w:rsidRDefault="00463CFC" w:rsidP="00463CFC">
      <w:pPr>
        <w:spacing w:line="240" w:lineRule="auto"/>
      </w:pPr>
      <w:r>
        <w:t xml:space="preserve">To see this document, please </w:t>
      </w:r>
      <w:r w:rsidR="008321C8">
        <w:t>double-click</w:t>
      </w:r>
      <w:r>
        <w:t xml:space="preserve"> on the PDF icon below.</w:t>
      </w:r>
    </w:p>
    <w:p w:rsidR="00463CFC" w:rsidRDefault="00463CFC" w:rsidP="00463CFC">
      <w:pPr>
        <w:spacing w:line="240" w:lineRule="auto"/>
      </w:pPr>
      <w:r>
        <w:object w:dxaOrig="1550" w:dyaOrig="991">
          <v:shape id="_x0000_i1027" type="#_x0000_t75" style="width:78pt;height:49.5pt" o:ole="">
            <v:imagedata r:id="rId13" o:title=""/>
          </v:shape>
          <o:OLEObject Type="Embed" ProgID="AcroExch.Document.7" ShapeID="_x0000_i1027" DrawAspect="Icon" ObjectID="_1409724973" r:id="rId14"/>
        </w:object>
      </w:r>
    </w:p>
    <w:p w:rsidR="009557C2" w:rsidRDefault="009557C2" w:rsidP="002B4457">
      <w:pPr>
        <w:pStyle w:val="Heading4"/>
      </w:pPr>
      <w:bookmarkStart w:id="7" w:name="_Toc335317917"/>
      <w:r>
        <w:t xml:space="preserve">Guide for </w:t>
      </w:r>
      <w:r w:rsidR="0060398C">
        <w:t xml:space="preserve">TRUDES Key Stakeholders to </w:t>
      </w:r>
      <w:r>
        <w:t>Grad</w:t>
      </w:r>
      <w:r w:rsidR="0060398C">
        <w:t>e</w:t>
      </w:r>
      <w:r>
        <w:t xml:space="preserve"> the </w:t>
      </w:r>
      <w:r w:rsidRPr="00FD2F99">
        <w:t xml:space="preserve">Effectiveness </w:t>
      </w:r>
      <w:r>
        <w:t>of</w:t>
      </w:r>
      <w:r w:rsidRPr="00FD2F99">
        <w:t xml:space="preserve"> </w:t>
      </w:r>
      <w:r>
        <w:t>TRUDES</w:t>
      </w:r>
      <w:r w:rsidR="0060398C">
        <w:t xml:space="preserve"> </w:t>
      </w:r>
      <w:r w:rsidRPr="00FD2F99">
        <w:t>Initiatives</w:t>
      </w:r>
      <w:bookmarkEnd w:id="7"/>
    </w:p>
    <w:p w:rsidR="00CE7CD3" w:rsidRDefault="00CE7CD3" w:rsidP="00CE7CD3">
      <w:pPr>
        <w:spacing w:line="240" w:lineRule="auto"/>
      </w:pPr>
      <w:r>
        <w:t>The following guide is meant to help interpret the information in the document above</w:t>
      </w:r>
      <w:r w:rsidR="00463CFC">
        <w:rPr>
          <w:i/>
        </w:rPr>
        <w:t xml:space="preserve">. </w:t>
      </w:r>
      <w:r w:rsidR="00463CFC">
        <w:t xml:space="preserve">To see this document, please </w:t>
      </w:r>
      <w:r w:rsidR="008321C8">
        <w:t>double-click</w:t>
      </w:r>
      <w:r w:rsidR="00463CFC">
        <w:t xml:space="preserve"> on the PDF icon below.</w:t>
      </w:r>
    </w:p>
    <w:p w:rsidR="00CE7CD3" w:rsidRPr="00656384" w:rsidRDefault="00463CFC" w:rsidP="00656384">
      <w:pPr>
        <w:spacing w:line="240" w:lineRule="auto"/>
        <w:rPr>
          <w:rStyle w:val="Hyperlink"/>
        </w:rPr>
      </w:pPr>
      <w:r>
        <w:object w:dxaOrig="1550" w:dyaOrig="991">
          <v:shape id="_x0000_i1028" type="#_x0000_t75" style="width:78pt;height:49.5pt" o:ole="">
            <v:imagedata r:id="rId15" o:title=""/>
          </v:shape>
          <o:OLEObject Type="Embed" ProgID="AcroExch.Document.7" ShapeID="_x0000_i1028" DrawAspect="Icon" ObjectID="_1409724974" r:id="rId16"/>
        </w:object>
      </w:r>
      <w:r w:rsidRPr="00656384">
        <w:rPr>
          <w:rStyle w:val="Hyperlink"/>
        </w:rPr>
        <w:t xml:space="preserve"> </w:t>
      </w:r>
    </w:p>
    <w:p w:rsidR="0060398C" w:rsidRPr="0060398C" w:rsidRDefault="0060398C" w:rsidP="002B4457">
      <w:pPr>
        <w:pStyle w:val="Heading3"/>
      </w:pPr>
      <w:bookmarkStart w:id="8" w:name="_Toc335317918"/>
      <w:r w:rsidRPr="0060398C">
        <w:t>Focus Groups Results Summary</w:t>
      </w:r>
      <w:bookmarkEnd w:id="8"/>
    </w:p>
    <w:p w:rsidR="009557C2" w:rsidRDefault="0050566F" w:rsidP="009557C2">
      <w:pPr>
        <w:spacing w:line="240" w:lineRule="auto"/>
      </w:pPr>
      <w:r>
        <w:t xml:space="preserve">The following is a summary of </w:t>
      </w:r>
      <w:r w:rsidR="0073588E">
        <w:t xml:space="preserve">the results </w:t>
      </w:r>
      <w:r>
        <w:t>of the four focus groups (April 3, April 4 and two on April 5, 2012).</w:t>
      </w:r>
      <w:r w:rsidR="00463CFC">
        <w:t xml:space="preserve"> To see this document, please </w:t>
      </w:r>
      <w:r w:rsidR="008321C8">
        <w:t>double-click</w:t>
      </w:r>
      <w:r w:rsidR="00463CFC">
        <w:t xml:space="preserve"> on the PDF icon below.</w:t>
      </w:r>
    </w:p>
    <w:p w:rsidR="00463CFC" w:rsidRDefault="008A6823" w:rsidP="009557C2">
      <w:pPr>
        <w:spacing w:line="240" w:lineRule="auto"/>
      </w:pPr>
      <w:r>
        <w:object w:dxaOrig="1550" w:dyaOrig="991">
          <v:shape id="_x0000_i1029" type="#_x0000_t75" style="width:78pt;height:49.5pt" o:ole="">
            <v:imagedata r:id="rId17" o:title=""/>
          </v:shape>
          <o:OLEObject Type="Embed" ProgID="AcroExch.Document.7" ShapeID="_x0000_i1029" DrawAspect="Icon" ObjectID="_1409724975" r:id="rId18"/>
        </w:object>
      </w:r>
    </w:p>
    <w:p w:rsidR="00D5504A" w:rsidRPr="00370C46" w:rsidRDefault="00D5504A" w:rsidP="00D5504A">
      <w:pPr>
        <w:pStyle w:val="Heading4"/>
      </w:pPr>
      <w:bookmarkStart w:id="9" w:name="_Toc335896204"/>
      <w:r w:rsidRPr="00370C46">
        <w:t>Instructions for TRU Environmental Sustainability Focus Group Participants</w:t>
      </w:r>
      <w:bookmarkEnd w:id="9"/>
      <w:r w:rsidRPr="00370C46">
        <w:t xml:space="preserve"> </w:t>
      </w:r>
    </w:p>
    <w:p w:rsidR="00463CFC" w:rsidRDefault="0050566F" w:rsidP="00463CFC">
      <w:pPr>
        <w:spacing w:line="240" w:lineRule="auto"/>
      </w:pPr>
      <w:r>
        <w:t>The following instructions were given to all focus group p</w:t>
      </w:r>
      <w:r w:rsidR="0073588E">
        <w:t>articipants</w:t>
      </w:r>
      <w:r w:rsidR="00CE7CD3">
        <w:t xml:space="preserve"> to inform them of the purpose of the focus group</w:t>
      </w:r>
      <w:r>
        <w:t>.</w:t>
      </w:r>
      <w:r w:rsidR="00463CFC">
        <w:t xml:space="preserve"> To see this document, please </w:t>
      </w:r>
      <w:r w:rsidR="008321C8">
        <w:t>double-click</w:t>
      </w:r>
      <w:r w:rsidR="00463CFC">
        <w:t xml:space="preserve"> on the PDF icon below.</w:t>
      </w:r>
    </w:p>
    <w:p w:rsidR="00463CFC" w:rsidRDefault="00463CFC" w:rsidP="00463CFC">
      <w:pPr>
        <w:spacing w:line="240" w:lineRule="auto"/>
      </w:pPr>
      <w:r>
        <w:object w:dxaOrig="1550" w:dyaOrig="991">
          <v:shape id="_x0000_i1030" type="#_x0000_t75" style="width:78pt;height:49.5pt" o:ole="">
            <v:imagedata r:id="rId19" o:title=""/>
          </v:shape>
          <o:OLEObject Type="Embed" ProgID="AcroExch.Document.7" ShapeID="_x0000_i1030" DrawAspect="Icon" ObjectID="_1409724976" r:id="rId20"/>
        </w:object>
      </w:r>
    </w:p>
    <w:p w:rsidR="0050566F" w:rsidRDefault="0050566F" w:rsidP="002B4457">
      <w:pPr>
        <w:pStyle w:val="Heading4"/>
      </w:pPr>
      <w:bookmarkStart w:id="10" w:name="_Toc335317920"/>
      <w:r>
        <w:t>Focus Group Transcripts</w:t>
      </w:r>
      <w:bookmarkEnd w:id="10"/>
    </w:p>
    <w:p w:rsidR="00463CFC" w:rsidRDefault="0050566F" w:rsidP="00463CFC">
      <w:pPr>
        <w:spacing w:line="240" w:lineRule="auto"/>
      </w:pPr>
      <w:r>
        <w:t xml:space="preserve">The following </w:t>
      </w:r>
      <w:r w:rsidR="00463CFC">
        <w:t xml:space="preserve">four </w:t>
      </w:r>
      <w:proofErr w:type="spellStart"/>
      <w:r>
        <w:t>PDFs</w:t>
      </w:r>
      <w:proofErr w:type="spellEnd"/>
      <w:r>
        <w:t xml:space="preserve"> are the transcripts of the four focus groups</w:t>
      </w:r>
      <w:r w:rsidR="005A1B0D">
        <w:t>.</w:t>
      </w:r>
      <w:r w:rsidR="00463CFC">
        <w:t xml:space="preserve"> To see these documents, please </w:t>
      </w:r>
      <w:r w:rsidR="008321C8">
        <w:t>double-click</w:t>
      </w:r>
      <w:r w:rsidR="00463CFC">
        <w:t xml:space="preserve"> on the PDF icons below.</w:t>
      </w:r>
    </w:p>
    <w:p w:rsidR="00CE7CD3" w:rsidRDefault="00DD3869" w:rsidP="0050566F">
      <w:pPr>
        <w:spacing w:line="240" w:lineRule="auto"/>
      </w:pPr>
      <w:r>
        <w:object w:dxaOrig="1550" w:dyaOrig="991">
          <v:shape id="_x0000_i1042" type="#_x0000_t75" style="width:77.25pt;height:49.5pt" o:ole="">
            <v:imagedata r:id="rId21" o:title=""/>
          </v:shape>
          <o:OLEObject Type="Embed" ProgID="AcroExch.Document.7" ShapeID="_x0000_i1042" DrawAspect="Icon" ObjectID="_1409724977" r:id="rId22"/>
        </w:object>
      </w:r>
    </w:p>
    <w:p w:rsidR="008A6823" w:rsidRDefault="008A6823" w:rsidP="0050566F">
      <w:pPr>
        <w:spacing w:line="240" w:lineRule="auto"/>
      </w:pPr>
      <w:r>
        <w:object w:dxaOrig="1550" w:dyaOrig="991">
          <v:shape id="_x0000_i1031" type="#_x0000_t75" style="width:77.25pt;height:49.5pt" o:ole="">
            <v:imagedata r:id="rId23" o:title=""/>
          </v:shape>
          <o:OLEObject Type="Embed" ProgID="AcroExch.Document.7" ShapeID="_x0000_i1031" DrawAspect="Icon" ObjectID="_1409724978" r:id="rId24"/>
        </w:object>
      </w:r>
    </w:p>
    <w:p w:rsidR="008A6823" w:rsidRDefault="008A6823" w:rsidP="0050566F">
      <w:pPr>
        <w:spacing w:line="240" w:lineRule="auto"/>
      </w:pPr>
      <w:r>
        <w:object w:dxaOrig="1550" w:dyaOrig="991">
          <v:shape id="_x0000_i1032" type="#_x0000_t75" style="width:77.25pt;height:49.5pt" o:ole="">
            <v:imagedata r:id="rId25" o:title=""/>
          </v:shape>
          <o:OLEObject Type="Embed" ProgID="AcroExch.Document.7" ShapeID="_x0000_i1032" DrawAspect="Icon" ObjectID="_1409724979" r:id="rId26"/>
        </w:object>
      </w:r>
    </w:p>
    <w:p w:rsidR="008A6823" w:rsidRDefault="008A6823" w:rsidP="0050566F">
      <w:pPr>
        <w:spacing w:line="240" w:lineRule="auto"/>
      </w:pPr>
      <w:r>
        <w:object w:dxaOrig="1550" w:dyaOrig="991">
          <v:shape id="_x0000_i1033" type="#_x0000_t75" style="width:77.25pt;height:49.5pt" o:ole="">
            <v:imagedata r:id="rId27" o:title=""/>
          </v:shape>
          <o:OLEObject Type="Embed" ProgID="AcroExch.Document.7" ShapeID="_x0000_i1033" DrawAspect="Icon" ObjectID="_1409724980" r:id="rId28"/>
        </w:object>
      </w:r>
    </w:p>
    <w:p w:rsidR="00116A9F" w:rsidRDefault="00116A9F" w:rsidP="002B4457">
      <w:pPr>
        <w:pStyle w:val="Heading3"/>
      </w:pPr>
      <w:bookmarkStart w:id="11" w:name="_Toc335317921"/>
      <w:r>
        <w:t>Survey Results</w:t>
      </w:r>
      <w:bookmarkEnd w:id="11"/>
    </w:p>
    <w:p w:rsidR="00116A9F" w:rsidRDefault="00116A9F" w:rsidP="00116A9F">
      <w:pPr>
        <w:spacing w:line="240" w:lineRule="auto"/>
      </w:pPr>
      <w:r>
        <w:t>The following are the results from a survey conducted in late April 2012 to find out what TRU students, faculty and staff thought about environmental sustainability at TRU. The results are broken down into student responses and faculty and staff responses.</w:t>
      </w:r>
    </w:p>
    <w:p w:rsidR="001B3A37" w:rsidRDefault="001B3A37" w:rsidP="002B4457">
      <w:pPr>
        <w:pStyle w:val="Heading4"/>
      </w:pPr>
      <w:bookmarkStart w:id="12" w:name="_Toc335317922"/>
      <w:r>
        <w:t xml:space="preserve">Student </w:t>
      </w:r>
      <w:r w:rsidR="00605792">
        <w:t xml:space="preserve">survey </w:t>
      </w:r>
      <w:r w:rsidR="00CE7CD3">
        <w:t>responses</w:t>
      </w:r>
      <w:bookmarkEnd w:id="12"/>
    </w:p>
    <w:p w:rsidR="00463CFC" w:rsidRDefault="00CE7CD3" w:rsidP="00463CFC">
      <w:pPr>
        <w:spacing w:line="240" w:lineRule="auto"/>
      </w:pPr>
      <w:r>
        <w:t>The following is the results of the student responses.</w:t>
      </w:r>
      <w:r w:rsidR="00463CFC">
        <w:t xml:space="preserve"> To see this document, please </w:t>
      </w:r>
      <w:r w:rsidR="008321C8">
        <w:t>double-click</w:t>
      </w:r>
      <w:r w:rsidR="00463CFC">
        <w:t xml:space="preserve"> on the PDF icon below.</w:t>
      </w:r>
    </w:p>
    <w:p w:rsidR="00463CFC" w:rsidRDefault="00463CFC" w:rsidP="00463CFC">
      <w:pPr>
        <w:spacing w:line="240" w:lineRule="auto"/>
      </w:pPr>
      <w:r>
        <w:object w:dxaOrig="1550" w:dyaOrig="991">
          <v:shape id="_x0000_i1034" type="#_x0000_t75" style="width:78pt;height:49.5pt" o:ole="">
            <v:imagedata r:id="rId29" o:title=""/>
          </v:shape>
          <o:OLEObject Type="Embed" ProgID="AcroExch.Document.7" ShapeID="_x0000_i1034" DrawAspect="Icon" ObjectID="_1409724981" r:id="rId30"/>
        </w:object>
      </w:r>
    </w:p>
    <w:p w:rsidR="00116A9F" w:rsidRDefault="001B3A37" w:rsidP="002B4457">
      <w:pPr>
        <w:pStyle w:val="Heading4"/>
      </w:pPr>
      <w:bookmarkStart w:id="13" w:name="_Toc335317923"/>
      <w:r>
        <w:t xml:space="preserve">Faculty and Staff </w:t>
      </w:r>
      <w:r w:rsidR="00605792">
        <w:t xml:space="preserve">survey </w:t>
      </w:r>
      <w:r w:rsidR="00CE7CD3">
        <w:t>responses</w:t>
      </w:r>
      <w:bookmarkEnd w:id="13"/>
    </w:p>
    <w:p w:rsidR="00463CFC" w:rsidRDefault="00CE7CD3" w:rsidP="00463CFC">
      <w:pPr>
        <w:spacing w:line="240" w:lineRule="auto"/>
      </w:pPr>
      <w:r>
        <w:t>The following is the results of the faculty and staff responses.</w:t>
      </w:r>
      <w:r w:rsidR="00463CFC">
        <w:t xml:space="preserve"> To see this document, please </w:t>
      </w:r>
      <w:r w:rsidR="008321C8">
        <w:t>double-click</w:t>
      </w:r>
      <w:r w:rsidR="00463CFC">
        <w:t xml:space="preserve"> on the PDF icon below.</w:t>
      </w:r>
    </w:p>
    <w:p w:rsidR="00463CFC" w:rsidRDefault="00463CFC" w:rsidP="00463CFC">
      <w:pPr>
        <w:spacing w:line="240" w:lineRule="auto"/>
      </w:pPr>
      <w:r>
        <w:object w:dxaOrig="1550" w:dyaOrig="991">
          <v:shape id="_x0000_i1035" type="#_x0000_t75" style="width:78pt;height:49.5pt" o:ole="">
            <v:imagedata r:id="rId31" o:title=""/>
          </v:shape>
          <o:OLEObject Type="Embed" ProgID="AcroExch.Document.7" ShapeID="_x0000_i1035" DrawAspect="Icon" ObjectID="_1409724982" r:id="rId32"/>
        </w:object>
      </w:r>
    </w:p>
    <w:p w:rsidR="005A1B0D" w:rsidRDefault="00077DF5" w:rsidP="009F6596">
      <w:pPr>
        <w:pStyle w:val="Heading1"/>
      </w:pPr>
      <w:bookmarkStart w:id="14" w:name="_Toc335317924"/>
      <w:r>
        <w:t>Department Future Marketing Options Analysis</w:t>
      </w:r>
      <w:bookmarkEnd w:id="14"/>
    </w:p>
    <w:p w:rsidR="00463CFC" w:rsidRDefault="00BB6849" w:rsidP="00463CFC">
      <w:pPr>
        <w:spacing w:line="240" w:lineRule="auto"/>
      </w:pPr>
      <w:r>
        <w:t xml:space="preserve">The following is the report </w:t>
      </w:r>
      <w:r w:rsidRPr="00BB6849">
        <w:rPr>
          <w:i/>
        </w:rPr>
        <w:t>Analysis of Future Marketing Options to Promote Environmental Sustainability Initiatives at TRU</w:t>
      </w:r>
      <w:r>
        <w:rPr>
          <w:i/>
        </w:rPr>
        <w:t>.</w:t>
      </w:r>
      <w:r w:rsidR="00463CFC" w:rsidRPr="00463CFC">
        <w:t xml:space="preserve"> </w:t>
      </w:r>
      <w:r w:rsidR="00463CFC">
        <w:t xml:space="preserve">To see this document, please </w:t>
      </w:r>
      <w:r w:rsidR="008321C8">
        <w:t>double-click</w:t>
      </w:r>
      <w:r w:rsidR="00463CFC">
        <w:t xml:space="preserve"> on the PDF icon below.</w:t>
      </w:r>
    </w:p>
    <w:p w:rsidR="00463CFC" w:rsidRDefault="00D5504A" w:rsidP="00463CFC">
      <w:pPr>
        <w:spacing w:line="240" w:lineRule="auto"/>
      </w:pPr>
      <w:r>
        <w:object w:dxaOrig="1550" w:dyaOrig="991">
          <v:shape id="_x0000_i1036" type="#_x0000_t75" style="width:78pt;height:49.5pt" o:ole="">
            <v:imagedata r:id="rId33" o:title=""/>
          </v:shape>
          <o:OLEObject Type="Embed" ProgID="AcroExch.Document.7" ShapeID="_x0000_i1036" DrawAspect="Icon" ObjectID="_1409724983" r:id="rId34"/>
        </w:object>
      </w:r>
    </w:p>
    <w:p w:rsidR="00AC62FF" w:rsidRDefault="00AC62FF">
      <w:pPr>
        <w:spacing w:line="240" w:lineRule="auto"/>
        <w:rPr>
          <w:rFonts w:eastAsiaTheme="majorEastAsia" w:cstheme="majorBidi"/>
          <w:b/>
          <w:bCs/>
          <w:szCs w:val="28"/>
          <w:lang w:val="en-GB"/>
        </w:rPr>
      </w:pPr>
      <w:r>
        <w:rPr>
          <w:lang w:val="en-GB"/>
        </w:rPr>
        <w:br w:type="page"/>
      </w:r>
    </w:p>
    <w:p w:rsidR="004E2FFD" w:rsidRDefault="004E2FFD" w:rsidP="009F6596">
      <w:pPr>
        <w:pStyle w:val="Heading1"/>
        <w:rPr>
          <w:lang w:val="en-GB"/>
        </w:rPr>
      </w:pPr>
      <w:bookmarkStart w:id="15" w:name="_Toc335317925"/>
      <w:r w:rsidRPr="004E2FFD">
        <w:rPr>
          <w:lang w:val="en-GB"/>
        </w:rPr>
        <w:lastRenderedPageBreak/>
        <w:t>Recommendations</w:t>
      </w:r>
      <w:bookmarkEnd w:id="15"/>
    </w:p>
    <w:p w:rsidR="00463CFC" w:rsidRDefault="00BB6849" w:rsidP="00463CFC">
      <w:pPr>
        <w:spacing w:line="240" w:lineRule="auto"/>
      </w:pPr>
      <w:r>
        <w:t xml:space="preserve">The following is the report </w:t>
      </w:r>
      <w:r>
        <w:rPr>
          <w:i/>
        </w:rPr>
        <w:t>TRUDES Recommendations 2012.</w:t>
      </w:r>
      <w:r w:rsidR="00463CFC">
        <w:rPr>
          <w:i/>
        </w:rPr>
        <w:t xml:space="preserve"> </w:t>
      </w:r>
      <w:r w:rsidR="00463CFC">
        <w:t xml:space="preserve">To see this document, please </w:t>
      </w:r>
      <w:r w:rsidR="008321C8">
        <w:t>double-click</w:t>
      </w:r>
      <w:r w:rsidR="00463CFC">
        <w:t xml:space="preserve"> on the PDF icon below.</w:t>
      </w:r>
    </w:p>
    <w:p w:rsidR="00864CEA" w:rsidRDefault="008A6823" w:rsidP="00463CFC">
      <w:pPr>
        <w:spacing w:line="240" w:lineRule="auto"/>
      </w:pPr>
      <w:r>
        <w:object w:dxaOrig="1550" w:dyaOrig="991">
          <v:shape id="_x0000_i1037" type="#_x0000_t75" style="width:77.25pt;height:49.5pt" o:ole="">
            <v:imagedata r:id="rId35" o:title=""/>
          </v:shape>
          <o:OLEObject Type="Embed" ProgID="AcroExch.Document.7" ShapeID="_x0000_i1037" DrawAspect="Icon" ObjectID="_1409724984" r:id="rId36"/>
        </w:object>
      </w:r>
    </w:p>
    <w:p w:rsidR="00762571" w:rsidRDefault="00762571" w:rsidP="00762571">
      <w:pPr>
        <w:pStyle w:val="Heading3"/>
      </w:pPr>
      <w:bookmarkStart w:id="16" w:name="_Toc335317926"/>
      <w:r w:rsidRPr="00762571">
        <w:t>Marketing Plan Template</w:t>
      </w:r>
      <w:bookmarkEnd w:id="16"/>
    </w:p>
    <w:p w:rsidR="00463CFC" w:rsidRDefault="00762571" w:rsidP="00463CFC">
      <w:pPr>
        <w:spacing w:line="240" w:lineRule="auto"/>
      </w:pPr>
      <w:r>
        <w:t xml:space="preserve">The following is the </w:t>
      </w:r>
      <w:r w:rsidRPr="00762571">
        <w:rPr>
          <w:i/>
        </w:rPr>
        <w:t>Marketing Plan Template</w:t>
      </w:r>
      <w:r>
        <w:t>.</w:t>
      </w:r>
      <w:r w:rsidR="00463CFC">
        <w:t xml:space="preserve"> To see this document, please </w:t>
      </w:r>
      <w:r w:rsidR="008321C8">
        <w:t>double-click</w:t>
      </w:r>
      <w:r w:rsidR="00463CFC">
        <w:t xml:space="preserve"> on the PDF icon below.</w:t>
      </w:r>
    </w:p>
    <w:p w:rsidR="00762571" w:rsidRDefault="00AC7F8E" w:rsidP="00BB6849">
      <w:pPr>
        <w:spacing w:line="240" w:lineRule="auto"/>
      </w:pPr>
      <w:r>
        <w:object w:dxaOrig="1550" w:dyaOrig="991">
          <v:shape id="_x0000_i1038" type="#_x0000_t75" style="width:78pt;height:49.5pt" o:ole="">
            <v:imagedata r:id="rId37" o:title=""/>
          </v:shape>
          <o:OLEObject Type="Embed" ProgID="AcroExch.Document.7" ShapeID="_x0000_i1038" DrawAspect="Icon" ObjectID="_1409724985" r:id="rId38"/>
        </w:object>
      </w:r>
    </w:p>
    <w:p w:rsidR="00762571" w:rsidRDefault="00762571" w:rsidP="00762571">
      <w:pPr>
        <w:pStyle w:val="Heading3"/>
      </w:pPr>
      <w:bookmarkStart w:id="17" w:name="_Toc335317927"/>
      <w:r w:rsidRPr="00762571">
        <w:t>Marketing Tracking Chart</w:t>
      </w:r>
      <w:bookmarkEnd w:id="17"/>
    </w:p>
    <w:p w:rsidR="00463CFC" w:rsidRDefault="00762571" w:rsidP="00463CFC">
      <w:pPr>
        <w:spacing w:line="240" w:lineRule="auto"/>
      </w:pPr>
      <w:r>
        <w:t xml:space="preserve">The following is the </w:t>
      </w:r>
      <w:r w:rsidRPr="00762571">
        <w:rPr>
          <w:i/>
        </w:rPr>
        <w:t>Marketing Tracking Chart</w:t>
      </w:r>
      <w:r>
        <w:t>.</w:t>
      </w:r>
      <w:r w:rsidR="00463CFC">
        <w:t xml:space="preserve"> To see this document, please </w:t>
      </w:r>
      <w:r w:rsidR="008321C8">
        <w:t>double-click</w:t>
      </w:r>
      <w:r w:rsidR="00463CFC">
        <w:t xml:space="preserve"> on the PDF icon below.</w:t>
      </w:r>
    </w:p>
    <w:p w:rsidR="00762571" w:rsidRDefault="00AC7F8E" w:rsidP="00BB6849">
      <w:pPr>
        <w:spacing w:line="240" w:lineRule="auto"/>
      </w:pPr>
      <w:r>
        <w:object w:dxaOrig="1550" w:dyaOrig="991">
          <v:shape id="_x0000_i1039" type="#_x0000_t75" style="width:78pt;height:49.5pt" o:ole="">
            <v:imagedata r:id="rId39" o:title=""/>
          </v:shape>
          <o:OLEObject Type="Embed" ProgID="AcroExch.Document.7" ShapeID="_x0000_i1039" DrawAspect="Icon" ObjectID="_1409724986" r:id="rId40"/>
        </w:object>
      </w:r>
    </w:p>
    <w:p w:rsidR="00762571" w:rsidRDefault="00762571" w:rsidP="00762571">
      <w:pPr>
        <w:pStyle w:val="Heading4"/>
      </w:pPr>
      <w:bookmarkStart w:id="18" w:name="_Toc335317928"/>
      <w:r w:rsidRPr="00762571">
        <w:t>Guide for using the Marketing Tracking Chart</w:t>
      </w:r>
      <w:bookmarkEnd w:id="18"/>
    </w:p>
    <w:p w:rsidR="00463CFC" w:rsidRDefault="00762571" w:rsidP="00463CFC">
      <w:pPr>
        <w:spacing w:line="240" w:lineRule="auto"/>
      </w:pPr>
      <w:r>
        <w:t xml:space="preserve">The following is the </w:t>
      </w:r>
      <w:r w:rsidRPr="00762571">
        <w:rPr>
          <w:i/>
        </w:rPr>
        <w:t>Guide for using the Marketing Tracking Chart</w:t>
      </w:r>
      <w:r>
        <w:t>.</w:t>
      </w:r>
      <w:r w:rsidR="00463CFC">
        <w:t xml:space="preserve"> To see this document, please </w:t>
      </w:r>
      <w:r w:rsidR="008321C8">
        <w:t>double-click</w:t>
      </w:r>
      <w:r w:rsidR="00463CFC">
        <w:t xml:space="preserve"> on the PDF icon below.</w:t>
      </w:r>
    </w:p>
    <w:p w:rsidR="00AC7F8E" w:rsidRDefault="00AC7F8E" w:rsidP="00463CFC">
      <w:pPr>
        <w:spacing w:line="240" w:lineRule="auto"/>
      </w:pPr>
      <w:r>
        <w:object w:dxaOrig="1550" w:dyaOrig="991">
          <v:shape id="_x0000_i1040" type="#_x0000_t75" style="width:78pt;height:49.5pt" o:ole="">
            <v:imagedata r:id="rId41" o:title=""/>
          </v:shape>
          <o:OLEObject Type="Embed" ProgID="AcroExch.Document.7" ShapeID="_x0000_i1040" DrawAspect="Icon" ObjectID="_1409724987" r:id="rId42"/>
        </w:object>
      </w:r>
    </w:p>
    <w:p w:rsidR="00907B45" w:rsidRDefault="009F6596" w:rsidP="009F6596">
      <w:pPr>
        <w:pStyle w:val="Heading1"/>
      </w:pPr>
      <w:bookmarkStart w:id="19" w:name="_Toc335317929"/>
      <w:r>
        <w:t>Implementation Plan</w:t>
      </w:r>
      <w:bookmarkEnd w:id="19"/>
    </w:p>
    <w:p w:rsidR="00463CFC" w:rsidRDefault="00BB6849" w:rsidP="00463CFC">
      <w:pPr>
        <w:spacing w:line="240" w:lineRule="auto"/>
      </w:pPr>
      <w:r>
        <w:t xml:space="preserve">The following is the report </w:t>
      </w:r>
      <w:r w:rsidRPr="00BB6849">
        <w:rPr>
          <w:i/>
        </w:rPr>
        <w:t>TRUDES Implementation Plan 2012</w:t>
      </w:r>
      <w:r>
        <w:rPr>
          <w:i/>
        </w:rPr>
        <w:t>.</w:t>
      </w:r>
      <w:r w:rsidR="00463CFC">
        <w:rPr>
          <w:i/>
        </w:rPr>
        <w:t xml:space="preserve"> </w:t>
      </w:r>
      <w:r w:rsidR="00463CFC">
        <w:t xml:space="preserve">To see this document, please </w:t>
      </w:r>
      <w:r w:rsidR="008321C8">
        <w:t>double-click</w:t>
      </w:r>
      <w:r w:rsidR="00463CFC">
        <w:t xml:space="preserve"> on the PDF icon below.</w:t>
      </w:r>
    </w:p>
    <w:p w:rsidR="00B7774F" w:rsidRDefault="00B7774F" w:rsidP="00463CFC">
      <w:pPr>
        <w:spacing w:line="240" w:lineRule="auto"/>
      </w:pPr>
      <w:r>
        <w:object w:dxaOrig="1550" w:dyaOrig="991">
          <v:shape id="_x0000_i1041" type="#_x0000_t75" style="width:78pt;height:49.5pt" o:ole="">
            <v:imagedata r:id="rId43" o:title=""/>
          </v:shape>
          <o:OLEObject Type="Embed" ProgID="AcroExch.Document.7" ShapeID="_x0000_i1041" DrawAspect="Icon" ObjectID="_1409724988" r:id="rId44"/>
        </w:object>
      </w:r>
    </w:p>
    <w:p w:rsidR="000E2EF4" w:rsidRDefault="000E2EF4" w:rsidP="000E2EF4">
      <w:pPr>
        <w:pStyle w:val="Heading1"/>
      </w:pPr>
      <w:bookmarkStart w:id="20" w:name="_Toc335317930"/>
      <w:r w:rsidRPr="000E2EF4">
        <w:lastRenderedPageBreak/>
        <w:t>Conclusion</w:t>
      </w:r>
      <w:bookmarkEnd w:id="20"/>
    </w:p>
    <w:p w:rsidR="000E2EF4" w:rsidRDefault="00D17139" w:rsidP="00D17139">
      <w:pPr>
        <w:spacing w:line="276" w:lineRule="auto"/>
      </w:pPr>
      <w:r>
        <w:t>TRUDES has built a solid reputation around TRU and Kamloops since it began in 2009. The number and variety of initiatives in has rolled out since then is very impressive</w:t>
      </w:r>
      <w:r w:rsidR="00F32D4D">
        <w:t>, and this is shared by many in this research project</w:t>
      </w:r>
      <w:r>
        <w:t xml:space="preserve">. Having said this, </w:t>
      </w:r>
      <w:r w:rsidR="00D44AC0">
        <w:t>the department</w:t>
      </w:r>
      <w:r>
        <w:t xml:space="preserve"> could become far more influential in the realm of environmental sustainability </w:t>
      </w:r>
      <w:r w:rsidR="00D44AC0">
        <w:t xml:space="preserve">throughout TRU </w:t>
      </w:r>
      <w:r>
        <w:t>with a more coordinated and intense marketing and communication focus.</w:t>
      </w:r>
      <w:r w:rsidR="00F32D4D">
        <w:t xml:space="preserve"> This fact was also shared by many of the research respondents.</w:t>
      </w:r>
    </w:p>
    <w:p w:rsidR="008A6823" w:rsidRDefault="008A6823" w:rsidP="00D17139">
      <w:pPr>
        <w:spacing w:line="276" w:lineRule="auto"/>
      </w:pPr>
    </w:p>
    <w:p w:rsidR="00AB4476" w:rsidRDefault="00D17139" w:rsidP="00D17139">
      <w:pPr>
        <w:spacing w:line="276" w:lineRule="auto"/>
      </w:pPr>
      <w:r>
        <w:t>Effective marketing and communications require a combination of science and art. The science aspect requires attention to such things as knowing your target market and the types of marketing tools they respond to, as well as understanding the timing of when to roll out certain marketing tools so that the target market has time to consider and act on what you are offering. The artistic side of marketing requires attention to such things as creating engaging marketing messages, images and events, as well as knowing how to attract the media to cover your offering</w:t>
      </w:r>
      <w:r w:rsidR="00F32D4D">
        <w:t xml:space="preserve">. </w:t>
      </w:r>
    </w:p>
    <w:p w:rsidR="008A6823" w:rsidRDefault="008A6823" w:rsidP="008A6823">
      <w:pPr>
        <w:spacing w:line="276" w:lineRule="auto"/>
      </w:pPr>
    </w:p>
    <w:p w:rsidR="00D17139" w:rsidRDefault="00F32D4D" w:rsidP="008A6823">
      <w:pPr>
        <w:spacing w:line="276" w:lineRule="auto"/>
      </w:pPr>
      <w:r>
        <w:t>By following the first recommendation in this report and using the Marketing Plan Template, I believe TRUDES will set itself up to be more successful with both the scientific and artistic sides of marketing and communication, hence bettering its chances of running a well publicised department and well attended initiatives. The other recommendations in this report will also help in this regard but using the Template is a simple and easily accomplished starting point to achieving these goals.</w:t>
      </w:r>
      <w:r w:rsidR="00D17139">
        <w:t xml:space="preserve"> </w:t>
      </w:r>
    </w:p>
    <w:p w:rsidR="008A6823" w:rsidRDefault="008A6823" w:rsidP="008A6823">
      <w:pPr>
        <w:spacing w:line="276" w:lineRule="auto"/>
      </w:pPr>
    </w:p>
    <w:p w:rsidR="00D44AC0" w:rsidRPr="000E2EF4" w:rsidRDefault="006A69C9" w:rsidP="008A6823">
      <w:pPr>
        <w:spacing w:line="276" w:lineRule="auto"/>
      </w:pPr>
      <w:r>
        <w:t xml:space="preserve">It is my firm belief that in this day and age there is a </w:t>
      </w:r>
      <w:r w:rsidR="00636335">
        <w:t>strong</w:t>
      </w:r>
      <w:r>
        <w:t xml:space="preserve"> appetite by a </w:t>
      </w:r>
      <w:r w:rsidR="002B1404">
        <w:t xml:space="preserve">healthy </w:t>
      </w:r>
      <w:r>
        <w:t xml:space="preserve">number of the population both at TRU, in Kamloops and further afield to get involved in the environmental sustainability movement and ‘do good work’. Everywhere you turn there is evidence of this; people and organizations of all stripes </w:t>
      </w:r>
      <w:r w:rsidR="002B1404">
        <w:t>are</w:t>
      </w:r>
      <w:r>
        <w:t xml:space="preserve"> getting involved and trying to make a positive impact. I have no doubt that if TRUDES continues its focus on offering quality initiatives and then </w:t>
      </w:r>
      <w:proofErr w:type="gramStart"/>
      <w:r>
        <w:t>combines</w:t>
      </w:r>
      <w:proofErr w:type="gramEnd"/>
      <w:r>
        <w:t xml:space="preserve"> this with making a concerted effort to better </w:t>
      </w:r>
      <w:r w:rsidR="00636335">
        <w:t xml:space="preserve">communicate about and </w:t>
      </w:r>
      <w:r>
        <w:t xml:space="preserve">market </w:t>
      </w:r>
      <w:r w:rsidR="00636335">
        <w:t>t</w:t>
      </w:r>
      <w:r>
        <w:t>hese initiatives, then the TRU community will respond accordingly and enthusiastically participate</w:t>
      </w:r>
      <w:r w:rsidR="00636335">
        <w:t xml:space="preserve"> in them. Doing so will </w:t>
      </w:r>
      <w:r>
        <w:t>continu</w:t>
      </w:r>
      <w:r w:rsidR="00636335">
        <w:t>e</w:t>
      </w:r>
      <w:r>
        <w:t xml:space="preserve"> to drive this vital movement forward</w:t>
      </w:r>
      <w:r w:rsidR="00636335">
        <w:t xml:space="preserve"> which, in this day and age, is needed more than ever</w:t>
      </w:r>
      <w:r>
        <w:t>.</w:t>
      </w:r>
    </w:p>
    <w:sectPr w:rsidR="00D44AC0" w:rsidRPr="000E2EF4" w:rsidSect="007334E2">
      <w:footerReference w:type="default" r:id="rId45"/>
      <w:pgSz w:w="12240" w:h="15840" w:code="1"/>
      <w:pgMar w:top="1440" w:right="1440" w:bottom="1440" w:left="216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460" w:rsidRDefault="008C5460" w:rsidP="00BE35E7">
      <w:pPr>
        <w:spacing w:line="240" w:lineRule="auto"/>
      </w:pPr>
      <w:r>
        <w:separator/>
      </w:r>
    </w:p>
  </w:endnote>
  <w:endnote w:type="continuationSeparator" w:id="0">
    <w:p w:rsidR="008C5460" w:rsidRDefault="008C5460" w:rsidP="00BE35E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23766"/>
      <w:docPartObj>
        <w:docPartGallery w:val="Page Numbers (Bottom of Page)"/>
        <w:docPartUnique/>
      </w:docPartObj>
    </w:sdtPr>
    <w:sdtContent>
      <w:p w:rsidR="00D17139" w:rsidRDefault="00567FDD">
        <w:pPr>
          <w:pStyle w:val="Footer"/>
          <w:jc w:val="center"/>
        </w:pPr>
        <w:fldSimple w:instr=" PAGE   \* MERGEFORMAT ">
          <w:r w:rsidR="00DD3869">
            <w:rPr>
              <w:noProof/>
            </w:rPr>
            <w:t>8</w:t>
          </w:r>
        </w:fldSimple>
      </w:p>
    </w:sdtContent>
  </w:sdt>
  <w:p w:rsidR="00D17139" w:rsidRDefault="00D171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460" w:rsidRDefault="008C5460" w:rsidP="00BE35E7">
      <w:pPr>
        <w:spacing w:line="240" w:lineRule="auto"/>
      </w:pPr>
      <w:r>
        <w:separator/>
      </w:r>
    </w:p>
  </w:footnote>
  <w:footnote w:type="continuationSeparator" w:id="0">
    <w:p w:rsidR="008C5460" w:rsidRDefault="008C5460" w:rsidP="00BE35E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star"/>
      </v:shape>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FFFFFF89"/>
    <w:multiLevelType w:val="singleLevel"/>
    <w:tmpl w:val="1368D3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563629"/>
    <w:multiLevelType w:val="multilevel"/>
    <w:tmpl w:val="21B0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062B7"/>
    <w:multiLevelType w:val="hybridMultilevel"/>
    <w:tmpl w:val="911EA7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3D77551"/>
    <w:multiLevelType w:val="hybridMultilevel"/>
    <w:tmpl w:val="4FF87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6BA2EAE"/>
    <w:multiLevelType w:val="hybridMultilevel"/>
    <w:tmpl w:val="E9E69CF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08B3759D"/>
    <w:multiLevelType w:val="hybridMultilevel"/>
    <w:tmpl w:val="6C4CFC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9B926D0"/>
    <w:multiLevelType w:val="hybridMultilevel"/>
    <w:tmpl w:val="4D7AAE8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0F1706E0"/>
    <w:multiLevelType w:val="hybridMultilevel"/>
    <w:tmpl w:val="1AA823FC"/>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26263BD"/>
    <w:multiLevelType w:val="hybridMultilevel"/>
    <w:tmpl w:val="2D544900"/>
    <w:lvl w:ilvl="0" w:tplc="C54CAE54">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1">
      <w:start w:val="1"/>
      <w:numFmt w:val="bullet"/>
      <w:lvlText w:val=""/>
      <w:lvlJc w:val="left"/>
      <w:pPr>
        <w:ind w:left="2520" w:hanging="360"/>
      </w:pPr>
      <w:rPr>
        <w:rFonts w:ascii="Symbol" w:hAnsi="Symbol" w:hint="default"/>
      </w:rPr>
    </w:lvl>
    <w:lvl w:ilvl="4" w:tplc="10090019">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1A707631"/>
    <w:multiLevelType w:val="hybridMultilevel"/>
    <w:tmpl w:val="1D3CE4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DEC2FDA"/>
    <w:multiLevelType w:val="hybridMultilevel"/>
    <w:tmpl w:val="062E7458"/>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F">
      <w:start w:val="1"/>
      <w:numFmt w:val="decimal"/>
      <w:lvlText w:val="%3."/>
      <w:lvlJc w:val="left"/>
      <w:pPr>
        <w:ind w:left="2520" w:hanging="360"/>
      </w:pPr>
      <w:rPr>
        <w:rFont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26E7BEA"/>
    <w:multiLevelType w:val="hybridMultilevel"/>
    <w:tmpl w:val="E33293E8"/>
    <w:lvl w:ilvl="0" w:tplc="1009000F">
      <w:start w:val="1"/>
      <w:numFmt w:val="decimal"/>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25167C4F"/>
    <w:multiLevelType w:val="hybridMultilevel"/>
    <w:tmpl w:val="7646F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8B67BB7"/>
    <w:multiLevelType w:val="hybridMultilevel"/>
    <w:tmpl w:val="09F8CFE4"/>
    <w:lvl w:ilvl="0" w:tplc="F96C283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722277"/>
    <w:multiLevelType w:val="hybridMultilevel"/>
    <w:tmpl w:val="F378F49E"/>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1">
      <w:start w:val="1"/>
      <w:numFmt w:val="bullet"/>
      <w:lvlText w:val=""/>
      <w:lvlJc w:val="left"/>
      <w:pPr>
        <w:ind w:left="2520" w:hanging="360"/>
      </w:pPr>
      <w:rPr>
        <w:rFonts w:ascii="Symbol" w:hAnsi="Symbol"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2C0F76C1"/>
    <w:multiLevelType w:val="hybridMultilevel"/>
    <w:tmpl w:val="3EC4696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2EEF4CF8"/>
    <w:multiLevelType w:val="hybridMultilevel"/>
    <w:tmpl w:val="1B3E6396"/>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32C14FCC"/>
    <w:multiLevelType w:val="hybridMultilevel"/>
    <w:tmpl w:val="9894E8E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34CE752F"/>
    <w:multiLevelType w:val="hybridMultilevel"/>
    <w:tmpl w:val="9DF8B4A2"/>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1">
      <w:start w:val="1"/>
      <w:numFmt w:val="bullet"/>
      <w:lvlText w:val=""/>
      <w:lvlJc w:val="left"/>
      <w:pPr>
        <w:ind w:left="2520" w:hanging="360"/>
      </w:pPr>
      <w:rPr>
        <w:rFonts w:ascii="Symbol" w:hAnsi="Symbol" w:hint="default"/>
      </w:rPr>
    </w:lvl>
    <w:lvl w:ilvl="4" w:tplc="10090001">
      <w:start w:val="1"/>
      <w:numFmt w:val="bullet"/>
      <w:lvlText w:val=""/>
      <w:lvlJc w:val="left"/>
      <w:pPr>
        <w:ind w:left="3240" w:hanging="360"/>
      </w:pPr>
      <w:rPr>
        <w:rFonts w:ascii="Symbol" w:hAnsi="Symbol" w:hint="default"/>
      </w:r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39CB57F1"/>
    <w:multiLevelType w:val="hybridMultilevel"/>
    <w:tmpl w:val="4FF87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E197566"/>
    <w:multiLevelType w:val="hybridMultilevel"/>
    <w:tmpl w:val="527CB9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08B5C7D"/>
    <w:multiLevelType w:val="hybridMultilevel"/>
    <w:tmpl w:val="092ACEA8"/>
    <w:lvl w:ilvl="0" w:tplc="1009000F">
      <w:start w:val="1"/>
      <w:numFmt w:val="decimal"/>
      <w:lvlText w:val="%1."/>
      <w:lvlJc w:val="left"/>
      <w:pPr>
        <w:ind w:left="720" w:hanging="360"/>
      </w:pPr>
    </w:lvl>
    <w:lvl w:ilvl="1" w:tplc="452AABAE">
      <w:numFmt w:val="bullet"/>
      <w:lvlText w:val="-"/>
      <w:lvlJc w:val="left"/>
      <w:pPr>
        <w:ind w:left="1440" w:hanging="360"/>
      </w:pPr>
      <w:rPr>
        <w:rFonts w:ascii="Times New Roman" w:eastAsia="Calibri" w:hAnsi="Times New Roman" w:cs="Times New Roman"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4256FE5"/>
    <w:multiLevelType w:val="hybridMultilevel"/>
    <w:tmpl w:val="0114A174"/>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1">
      <w:start w:val="1"/>
      <w:numFmt w:val="bullet"/>
      <w:lvlText w:val=""/>
      <w:lvlJc w:val="left"/>
      <w:pPr>
        <w:ind w:left="2520" w:hanging="360"/>
      </w:pPr>
      <w:rPr>
        <w:rFonts w:ascii="Symbol" w:hAnsi="Symbol"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4564CE5"/>
    <w:multiLevelType w:val="hybridMultilevel"/>
    <w:tmpl w:val="863AD362"/>
    <w:lvl w:ilvl="0" w:tplc="1009000F">
      <w:start w:val="1"/>
      <w:numFmt w:val="decimal"/>
      <w:lvlText w:val="%1."/>
      <w:lvlJc w:val="left"/>
      <w:pPr>
        <w:ind w:left="720" w:hanging="360"/>
      </w:pPr>
      <w:rPr>
        <w:rFonts w:hint="default"/>
      </w:rPr>
    </w:lvl>
    <w:lvl w:ilvl="1" w:tplc="10090017">
      <w:start w:val="1"/>
      <w:numFmt w:val="lowerLetter"/>
      <w:lvlText w:val="%2)"/>
      <w:lvlJc w:val="left"/>
      <w:pPr>
        <w:ind w:left="1440" w:hanging="360"/>
      </w:pPr>
      <w:rPr>
        <w:rFonts w:hint="default"/>
      </w:r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58F4E73"/>
    <w:multiLevelType w:val="hybridMultilevel"/>
    <w:tmpl w:val="A810FCE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47302FA7"/>
    <w:multiLevelType w:val="multilevel"/>
    <w:tmpl w:val="9FEE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8D146B"/>
    <w:multiLevelType w:val="hybridMultilevel"/>
    <w:tmpl w:val="6EEA69E0"/>
    <w:lvl w:ilvl="0" w:tplc="C54CAE54">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1">
      <w:start w:val="1"/>
      <w:numFmt w:val="bullet"/>
      <w:lvlText w:val=""/>
      <w:lvlJc w:val="left"/>
      <w:pPr>
        <w:ind w:left="2520" w:hanging="360"/>
      </w:pPr>
      <w:rPr>
        <w:rFonts w:ascii="Symbol" w:hAnsi="Symbol" w:hint="default"/>
      </w:rPr>
    </w:lvl>
    <w:lvl w:ilvl="4" w:tplc="10090019">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nsid w:val="4BB52BF8"/>
    <w:multiLevelType w:val="hybridMultilevel"/>
    <w:tmpl w:val="AD68230A"/>
    <w:lvl w:ilvl="0" w:tplc="78CA42AA">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D091454"/>
    <w:multiLevelType w:val="hybridMultilevel"/>
    <w:tmpl w:val="0B4806F6"/>
    <w:lvl w:ilvl="0" w:tplc="10090001">
      <w:start w:val="1"/>
      <w:numFmt w:val="bullet"/>
      <w:lvlText w:val=""/>
      <w:lvlJc w:val="left"/>
      <w:pPr>
        <w:ind w:left="1080" w:hanging="360"/>
      </w:pPr>
      <w:rPr>
        <w:rFonts w:ascii="Symbol" w:hAnsi="Symbol" w:hint="default"/>
      </w:rPr>
    </w:lvl>
    <w:lvl w:ilvl="1" w:tplc="1009000F">
      <w:start w:val="1"/>
      <w:numFmt w:val="decimal"/>
      <w:lvlText w:val="%2."/>
      <w:lvlJc w:val="left"/>
      <w:pPr>
        <w:ind w:left="1800" w:hanging="360"/>
      </w:pPr>
      <w:rPr>
        <w:rFont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nsid w:val="4DBE2826"/>
    <w:multiLevelType w:val="hybridMultilevel"/>
    <w:tmpl w:val="0570E6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2582DBF"/>
    <w:multiLevelType w:val="hybridMultilevel"/>
    <w:tmpl w:val="7D6E4A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543C37B7"/>
    <w:multiLevelType w:val="hybridMultilevel"/>
    <w:tmpl w:val="5A6C7AD2"/>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56681048"/>
    <w:multiLevelType w:val="hybridMultilevel"/>
    <w:tmpl w:val="CA24431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58212ECA"/>
    <w:multiLevelType w:val="multilevel"/>
    <w:tmpl w:val="6AB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F5188B"/>
    <w:multiLevelType w:val="hybridMultilevel"/>
    <w:tmpl w:val="7FCAEB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D6536AF"/>
    <w:multiLevelType w:val="hybridMultilevel"/>
    <w:tmpl w:val="EC8076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EB33797"/>
    <w:multiLevelType w:val="hybridMultilevel"/>
    <w:tmpl w:val="AD68230A"/>
    <w:lvl w:ilvl="0" w:tplc="78CA42AA">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1665D7E"/>
    <w:multiLevelType w:val="hybridMultilevel"/>
    <w:tmpl w:val="CE841CB4"/>
    <w:lvl w:ilvl="0" w:tplc="10090001">
      <w:start w:val="1"/>
      <w:numFmt w:val="bullet"/>
      <w:lvlText w:val=""/>
      <w:lvlJc w:val="left"/>
      <w:pPr>
        <w:ind w:left="1080" w:hanging="360"/>
      </w:pPr>
      <w:rPr>
        <w:rFonts w:ascii="Symbol" w:hAnsi="Symbol" w:hint="default"/>
      </w:rPr>
    </w:lvl>
    <w:lvl w:ilvl="1" w:tplc="1009000F">
      <w:start w:val="1"/>
      <w:numFmt w:val="decimal"/>
      <w:lvlText w:val="%2."/>
      <w:lvlJc w:val="left"/>
      <w:pPr>
        <w:ind w:left="1800" w:hanging="360"/>
      </w:pPr>
      <w:rPr>
        <w:rFont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nsid w:val="64927AA3"/>
    <w:multiLevelType w:val="hybridMultilevel"/>
    <w:tmpl w:val="3F2AC0A8"/>
    <w:lvl w:ilvl="0" w:tplc="10090001">
      <w:start w:val="1"/>
      <w:numFmt w:val="bullet"/>
      <w:lvlText w:val=""/>
      <w:lvlJc w:val="left"/>
      <w:pPr>
        <w:ind w:left="1080" w:hanging="360"/>
      </w:pPr>
      <w:rPr>
        <w:rFonts w:ascii="Symbol" w:hAnsi="Symbol" w:hint="default"/>
      </w:rPr>
    </w:lvl>
    <w:lvl w:ilvl="1" w:tplc="10090009">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65A834AB"/>
    <w:multiLevelType w:val="hybridMultilevel"/>
    <w:tmpl w:val="815E8ADE"/>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1">
      <w:start w:val="1"/>
      <w:numFmt w:val="bullet"/>
      <w:lvlText w:val=""/>
      <w:lvlJc w:val="left"/>
      <w:pPr>
        <w:ind w:left="2520" w:hanging="360"/>
      </w:pPr>
      <w:rPr>
        <w:rFonts w:ascii="Symbol" w:hAnsi="Symbol"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nsid w:val="65F53B41"/>
    <w:multiLevelType w:val="hybridMultilevel"/>
    <w:tmpl w:val="D55A61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B6B29ED"/>
    <w:multiLevelType w:val="hybridMultilevel"/>
    <w:tmpl w:val="30685A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F061BAB"/>
    <w:multiLevelType w:val="hybridMultilevel"/>
    <w:tmpl w:val="4FF87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0CB5A16"/>
    <w:multiLevelType w:val="multilevel"/>
    <w:tmpl w:val="B3E2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7372E6"/>
    <w:multiLevelType w:val="hybridMultilevel"/>
    <w:tmpl w:val="8464921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F8C431A0">
      <w:start w:val="1"/>
      <w:numFmt w:val="decimal"/>
      <w:lvlText w:val="%6)"/>
      <w:lvlJc w:val="left"/>
      <w:pPr>
        <w:ind w:left="4500" w:hanging="360"/>
      </w:pPr>
      <w:rPr>
        <w:rFonts w:hint="default"/>
      </w:r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79F648B"/>
    <w:multiLevelType w:val="hybridMultilevel"/>
    <w:tmpl w:val="D6588CD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nsid w:val="7A6D0010"/>
    <w:multiLevelType w:val="multilevel"/>
    <w:tmpl w:val="0F2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4314D5"/>
    <w:multiLevelType w:val="hybridMultilevel"/>
    <w:tmpl w:val="BAC6B17E"/>
    <w:lvl w:ilvl="0" w:tplc="10090017">
      <w:start w:val="1"/>
      <w:numFmt w:val="low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9"/>
  </w:num>
  <w:num w:numId="2">
    <w:abstractNumId w:val="5"/>
  </w:num>
  <w:num w:numId="3">
    <w:abstractNumId w:val="35"/>
  </w:num>
  <w:num w:numId="4">
    <w:abstractNumId w:val="46"/>
  </w:num>
  <w:num w:numId="5">
    <w:abstractNumId w:val="25"/>
  </w:num>
  <w:num w:numId="6">
    <w:abstractNumId w:val="33"/>
  </w:num>
  <w:num w:numId="7">
    <w:abstractNumId w:val="1"/>
  </w:num>
  <w:num w:numId="8">
    <w:abstractNumId w:val="43"/>
  </w:num>
  <w:num w:numId="9">
    <w:abstractNumId w:val="21"/>
  </w:num>
  <w:num w:numId="10">
    <w:abstractNumId w:val="41"/>
  </w:num>
  <w:num w:numId="11">
    <w:abstractNumId w:val="20"/>
  </w:num>
  <w:num w:numId="12">
    <w:abstractNumId w:val="12"/>
  </w:num>
  <w:num w:numId="13">
    <w:abstractNumId w:val="34"/>
  </w:num>
  <w:num w:numId="14">
    <w:abstractNumId w:val="29"/>
  </w:num>
  <w:num w:numId="15">
    <w:abstractNumId w:val="24"/>
  </w:num>
  <w:num w:numId="16">
    <w:abstractNumId w:val="15"/>
  </w:num>
  <w:num w:numId="17">
    <w:abstractNumId w:val="6"/>
  </w:num>
  <w:num w:numId="18">
    <w:abstractNumId w:val="30"/>
  </w:num>
  <w:num w:numId="19">
    <w:abstractNumId w:val="17"/>
  </w:num>
  <w:num w:numId="20">
    <w:abstractNumId w:val="45"/>
  </w:num>
  <w:num w:numId="21">
    <w:abstractNumId w:val="7"/>
  </w:num>
  <w:num w:numId="22">
    <w:abstractNumId w:val="32"/>
  </w:num>
  <w:num w:numId="23">
    <w:abstractNumId w:val="11"/>
  </w:num>
  <w:num w:numId="24">
    <w:abstractNumId w:val="40"/>
  </w:num>
  <w:num w:numId="25">
    <w:abstractNumId w:val="26"/>
  </w:num>
  <w:num w:numId="26">
    <w:abstractNumId w:val="22"/>
  </w:num>
  <w:num w:numId="27">
    <w:abstractNumId w:val="39"/>
  </w:num>
  <w:num w:numId="28">
    <w:abstractNumId w:val="37"/>
  </w:num>
  <w:num w:numId="29">
    <w:abstractNumId w:val="28"/>
  </w:num>
  <w:num w:numId="30">
    <w:abstractNumId w:val="31"/>
  </w:num>
  <w:num w:numId="31">
    <w:abstractNumId w:val="10"/>
  </w:num>
  <w:num w:numId="32">
    <w:abstractNumId w:val="18"/>
  </w:num>
  <w:num w:numId="33">
    <w:abstractNumId w:val="14"/>
  </w:num>
  <w:num w:numId="34">
    <w:abstractNumId w:val="13"/>
  </w:num>
  <w:num w:numId="35">
    <w:abstractNumId w:val="16"/>
  </w:num>
  <w:num w:numId="36">
    <w:abstractNumId w:val="0"/>
  </w:num>
  <w:num w:numId="37">
    <w:abstractNumId w:val="8"/>
  </w:num>
  <w:num w:numId="38">
    <w:abstractNumId w:val="27"/>
  </w:num>
  <w:num w:numId="39">
    <w:abstractNumId w:val="44"/>
  </w:num>
  <w:num w:numId="40">
    <w:abstractNumId w:val="38"/>
  </w:num>
  <w:num w:numId="41">
    <w:abstractNumId w:val="2"/>
  </w:num>
  <w:num w:numId="42">
    <w:abstractNumId w:val="4"/>
  </w:num>
  <w:num w:numId="43">
    <w:abstractNumId w:val="23"/>
  </w:num>
  <w:num w:numId="44">
    <w:abstractNumId w:val="47"/>
  </w:num>
  <w:num w:numId="45">
    <w:abstractNumId w:val="42"/>
  </w:num>
  <w:num w:numId="46">
    <w:abstractNumId w:val="19"/>
  </w:num>
  <w:num w:numId="47">
    <w:abstractNumId w:val="3"/>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557C2"/>
    <w:rsid w:val="000256E9"/>
    <w:rsid w:val="000611C5"/>
    <w:rsid w:val="000644DF"/>
    <w:rsid w:val="00077DF5"/>
    <w:rsid w:val="000A0C18"/>
    <w:rsid w:val="000D39BE"/>
    <w:rsid w:val="000E2EF4"/>
    <w:rsid w:val="00110598"/>
    <w:rsid w:val="00113AF0"/>
    <w:rsid w:val="00116A9F"/>
    <w:rsid w:val="00124EB0"/>
    <w:rsid w:val="001459ED"/>
    <w:rsid w:val="00163CC0"/>
    <w:rsid w:val="001B3A37"/>
    <w:rsid w:val="001C473A"/>
    <w:rsid w:val="001C6D50"/>
    <w:rsid w:val="001D716D"/>
    <w:rsid w:val="002111DD"/>
    <w:rsid w:val="002139C6"/>
    <w:rsid w:val="00220D02"/>
    <w:rsid w:val="0022472D"/>
    <w:rsid w:val="00244D66"/>
    <w:rsid w:val="0026675B"/>
    <w:rsid w:val="00286302"/>
    <w:rsid w:val="002A03E7"/>
    <w:rsid w:val="002A2D8B"/>
    <w:rsid w:val="002B1404"/>
    <w:rsid w:val="002B4457"/>
    <w:rsid w:val="002D1F0C"/>
    <w:rsid w:val="0031203D"/>
    <w:rsid w:val="00315ADA"/>
    <w:rsid w:val="003254C4"/>
    <w:rsid w:val="003317C1"/>
    <w:rsid w:val="00340263"/>
    <w:rsid w:val="00382C43"/>
    <w:rsid w:val="00383F2E"/>
    <w:rsid w:val="003F0751"/>
    <w:rsid w:val="003F42AB"/>
    <w:rsid w:val="004445C0"/>
    <w:rsid w:val="00447F17"/>
    <w:rsid w:val="00453FBB"/>
    <w:rsid w:val="00463CFC"/>
    <w:rsid w:val="004754DA"/>
    <w:rsid w:val="00486FAE"/>
    <w:rsid w:val="004A564C"/>
    <w:rsid w:val="004E241C"/>
    <w:rsid w:val="004E2FFD"/>
    <w:rsid w:val="004E7239"/>
    <w:rsid w:val="004F3933"/>
    <w:rsid w:val="004F4BDC"/>
    <w:rsid w:val="004F5CA2"/>
    <w:rsid w:val="0050566F"/>
    <w:rsid w:val="00517AE0"/>
    <w:rsid w:val="00517E74"/>
    <w:rsid w:val="00567FDD"/>
    <w:rsid w:val="005733AE"/>
    <w:rsid w:val="005A1B0D"/>
    <w:rsid w:val="005A3904"/>
    <w:rsid w:val="005A72A8"/>
    <w:rsid w:val="005A742F"/>
    <w:rsid w:val="005E55A8"/>
    <w:rsid w:val="005F2B68"/>
    <w:rsid w:val="0060398C"/>
    <w:rsid w:val="00605792"/>
    <w:rsid w:val="00636335"/>
    <w:rsid w:val="00650D5C"/>
    <w:rsid w:val="00651533"/>
    <w:rsid w:val="00656384"/>
    <w:rsid w:val="00657D2C"/>
    <w:rsid w:val="00664CDC"/>
    <w:rsid w:val="00680A64"/>
    <w:rsid w:val="00695D8A"/>
    <w:rsid w:val="006A69C9"/>
    <w:rsid w:val="006B4B8E"/>
    <w:rsid w:val="006F71D6"/>
    <w:rsid w:val="007153F6"/>
    <w:rsid w:val="007334E2"/>
    <w:rsid w:val="0073588E"/>
    <w:rsid w:val="00762571"/>
    <w:rsid w:val="007910C8"/>
    <w:rsid w:val="007B5C79"/>
    <w:rsid w:val="007C11A4"/>
    <w:rsid w:val="007D460D"/>
    <w:rsid w:val="007E3699"/>
    <w:rsid w:val="007E4EE6"/>
    <w:rsid w:val="007F357B"/>
    <w:rsid w:val="00823FAC"/>
    <w:rsid w:val="0082498B"/>
    <w:rsid w:val="008321C8"/>
    <w:rsid w:val="0084251C"/>
    <w:rsid w:val="00852F67"/>
    <w:rsid w:val="00864CEA"/>
    <w:rsid w:val="00874A7E"/>
    <w:rsid w:val="008808E6"/>
    <w:rsid w:val="008A1677"/>
    <w:rsid w:val="008A4CF5"/>
    <w:rsid w:val="008A6823"/>
    <w:rsid w:val="008C5460"/>
    <w:rsid w:val="008E4DDC"/>
    <w:rsid w:val="008E6E0F"/>
    <w:rsid w:val="00907B45"/>
    <w:rsid w:val="00912A2A"/>
    <w:rsid w:val="00922722"/>
    <w:rsid w:val="009557C2"/>
    <w:rsid w:val="00965676"/>
    <w:rsid w:val="009A6D69"/>
    <w:rsid w:val="009E2B64"/>
    <w:rsid w:val="009F6596"/>
    <w:rsid w:val="00A210C9"/>
    <w:rsid w:val="00A2635F"/>
    <w:rsid w:val="00AA6AC3"/>
    <w:rsid w:val="00AB4476"/>
    <w:rsid w:val="00AC352C"/>
    <w:rsid w:val="00AC62FF"/>
    <w:rsid w:val="00AC7F8E"/>
    <w:rsid w:val="00AD66B1"/>
    <w:rsid w:val="00B049AB"/>
    <w:rsid w:val="00B10DA7"/>
    <w:rsid w:val="00B1129F"/>
    <w:rsid w:val="00B25BBE"/>
    <w:rsid w:val="00B53F65"/>
    <w:rsid w:val="00B76A19"/>
    <w:rsid w:val="00B7774F"/>
    <w:rsid w:val="00B94831"/>
    <w:rsid w:val="00BB2BC0"/>
    <w:rsid w:val="00BB6849"/>
    <w:rsid w:val="00BE35E7"/>
    <w:rsid w:val="00C0026D"/>
    <w:rsid w:val="00C15BB8"/>
    <w:rsid w:val="00C34C24"/>
    <w:rsid w:val="00C45FDA"/>
    <w:rsid w:val="00C524FE"/>
    <w:rsid w:val="00C5747B"/>
    <w:rsid w:val="00C749E5"/>
    <w:rsid w:val="00C8541B"/>
    <w:rsid w:val="00CA045E"/>
    <w:rsid w:val="00CB7952"/>
    <w:rsid w:val="00CD6D11"/>
    <w:rsid w:val="00CE4D59"/>
    <w:rsid w:val="00CE7CD3"/>
    <w:rsid w:val="00CF63F9"/>
    <w:rsid w:val="00D17139"/>
    <w:rsid w:val="00D2380F"/>
    <w:rsid w:val="00D44AC0"/>
    <w:rsid w:val="00D5504A"/>
    <w:rsid w:val="00D5624C"/>
    <w:rsid w:val="00D5631B"/>
    <w:rsid w:val="00D75D24"/>
    <w:rsid w:val="00D861D7"/>
    <w:rsid w:val="00DB2336"/>
    <w:rsid w:val="00DC559D"/>
    <w:rsid w:val="00DD3869"/>
    <w:rsid w:val="00DD71C3"/>
    <w:rsid w:val="00DE1DCD"/>
    <w:rsid w:val="00DE2918"/>
    <w:rsid w:val="00DE7B57"/>
    <w:rsid w:val="00E06707"/>
    <w:rsid w:val="00E07D5B"/>
    <w:rsid w:val="00E24AC4"/>
    <w:rsid w:val="00E44E21"/>
    <w:rsid w:val="00E4604A"/>
    <w:rsid w:val="00E6313F"/>
    <w:rsid w:val="00E84D99"/>
    <w:rsid w:val="00ED0D98"/>
    <w:rsid w:val="00EF0415"/>
    <w:rsid w:val="00F14BCD"/>
    <w:rsid w:val="00F17B4A"/>
    <w:rsid w:val="00F32D4D"/>
    <w:rsid w:val="00F34F5B"/>
    <w:rsid w:val="00F63277"/>
    <w:rsid w:val="00F85E1D"/>
    <w:rsid w:val="00FA0852"/>
    <w:rsid w:val="00FA1E38"/>
    <w:rsid w:val="00FC3D23"/>
    <w:rsid w:val="00FF605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C559D"/>
    <w:pPr>
      <w:spacing w:line="480" w:lineRule="auto"/>
    </w:pPr>
    <w:rPr>
      <w:sz w:val="24"/>
      <w:szCs w:val="22"/>
      <w:lang w:eastAsia="en-US"/>
    </w:rPr>
  </w:style>
  <w:style w:type="paragraph" w:styleId="Heading1">
    <w:name w:val="heading 1"/>
    <w:basedOn w:val="Normal"/>
    <w:next w:val="Normal"/>
    <w:link w:val="Heading1Char"/>
    <w:qFormat/>
    <w:rsid w:val="009557C2"/>
    <w:pPr>
      <w:keepNext/>
      <w:keepLines/>
      <w:spacing w:before="480"/>
      <w:jc w:val="center"/>
      <w:outlineLvl w:val="0"/>
    </w:pPr>
    <w:rPr>
      <w:rFonts w:eastAsiaTheme="majorEastAsia" w:cstheme="majorBidi"/>
      <w:b/>
      <w:bCs/>
      <w:szCs w:val="28"/>
    </w:rPr>
  </w:style>
  <w:style w:type="paragraph" w:styleId="Heading2">
    <w:name w:val="heading 2"/>
    <w:basedOn w:val="Normal"/>
    <w:next w:val="Normal"/>
    <w:link w:val="Heading2Char"/>
    <w:unhideWhenUsed/>
    <w:qFormat/>
    <w:rsid w:val="009557C2"/>
    <w:pPr>
      <w:keepNext/>
      <w:keepLines/>
      <w:spacing w:before="200"/>
      <w:outlineLvl w:val="1"/>
    </w:pPr>
    <w:rPr>
      <w:rFonts w:eastAsiaTheme="majorEastAsia" w:cstheme="majorBidi"/>
      <w:b/>
      <w:bCs/>
      <w:szCs w:val="26"/>
      <w:u w:val="single"/>
    </w:rPr>
  </w:style>
  <w:style w:type="paragraph" w:styleId="Heading3">
    <w:name w:val="heading 3"/>
    <w:basedOn w:val="Normal"/>
    <w:next w:val="Normal"/>
    <w:link w:val="Heading3Char"/>
    <w:unhideWhenUsed/>
    <w:qFormat/>
    <w:rsid w:val="009557C2"/>
    <w:pPr>
      <w:keepNext/>
      <w:keepLines/>
      <w:spacing w:before="200"/>
      <w:ind w:firstLine="720"/>
      <w:outlineLvl w:val="2"/>
    </w:pPr>
    <w:rPr>
      <w:rFonts w:eastAsiaTheme="majorEastAsia" w:cstheme="majorBidi"/>
      <w:b/>
      <w:bCs/>
    </w:rPr>
  </w:style>
  <w:style w:type="paragraph" w:styleId="Heading4">
    <w:name w:val="heading 4"/>
    <w:basedOn w:val="Normal"/>
    <w:next w:val="Normal"/>
    <w:link w:val="Heading4Char"/>
    <w:unhideWhenUsed/>
    <w:qFormat/>
    <w:rsid w:val="009557C2"/>
    <w:pPr>
      <w:keepNext/>
      <w:keepLines/>
      <w:spacing w:before="200"/>
      <w:outlineLvl w:val="3"/>
    </w:pPr>
    <w:rPr>
      <w:rFonts w:eastAsiaTheme="majorEastAsia" w:cstheme="majorBidi"/>
      <w:b/>
      <w:bCs/>
      <w:i/>
      <w:iCs/>
    </w:rPr>
  </w:style>
  <w:style w:type="paragraph" w:styleId="Heading5">
    <w:name w:val="heading 5"/>
    <w:basedOn w:val="Normal"/>
    <w:next w:val="Normal"/>
    <w:link w:val="Heading5Char"/>
    <w:unhideWhenUsed/>
    <w:qFormat/>
    <w:rsid w:val="009557C2"/>
    <w:pPr>
      <w:keepNext/>
      <w:keepLines/>
      <w:spacing w:before="200"/>
      <w:outlineLvl w:val="4"/>
    </w:pPr>
    <w:rPr>
      <w:rFonts w:eastAsiaTheme="majorEastAsia" w:cstheme="majorBidi"/>
    </w:rPr>
  </w:style>
  <w:style w:type="paragraph" w:styleId="Heading6">
    <w:name w:val="heading 6"/>
    <w:basedOn w:val="Normal"/>
    <w:next w:val="Normal"/>
    <w:link w:val="Heading6Char"/>
    <w:unhideWhenUsed/>
    <w:qFormat/>
    <w:rsid w:val="0060398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0398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07D5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57C2"/>
    <w:rPr>
      <w:rFonts w:eastAsiaTheme="majorEastAsia" w:cstheme="majorBidi"/>
      <w:b/>
      <w:bCs/>
      <w:sz w:val="24"/>
      <w:szCs w:val="28"/>
      <w:lang w:eastAsia="en-US"/>
    </w:rPr>
  </w:style>
  <w:style w:type="character" w:customStyle="1" w:styleId="Heading2Char">
    <w:name w:val="Heading 2 Char"/>
    <w:basedOn w:val="DefaultParagraphFont"/>
    <w:link w:val="Heading2"/>
    <w:rsid w:val="009557C2"/>
    <w:rPr>
      <w:rFonts w:eastAsiaTheme="majorEastAsia" w:cstheme="majorBidi"/>
      <w:b/>
      <w:bCs/>
      <w:sz w:val="24"/>
      <w:szCs w:val="26"/>
      <w:u w:val="single"/>
      <w:lang w:eastAsia="en-US"/>
    </w:rPr>
  </w:style>
  <w:style w:type="character" w:customStyle="1" w:styleId="Heading3Char">
    <w:name w:val="Heading 3 Char"/>
    <w:basedOn w:val="DefaultParagraphFont"/>
    <w:link w:val="Heading3"/>
    <w:rsid w:val="009557C2"/>
    <w:rPr>
      <w:rFonts w:eastAsiaTheme="majorEastAsia" w:cstheme="majorBidi"/>
      <w:b/>
      <w:bCs/>
      <w:sz w:val="24"/>
      <w:szCs w:val="22"/>
      <w:lang w:eastAsia="en-US"/>
    </w:rPr>
  </w:style>
  <w:style w:type="character" w:customStyle="1" w:styleId="Heading4Char">
    <w:name w:val="Heading 4 Char"/>
    <w:basedOn w:val="DefaultParagraphFont"/>
    <w:link w:val="Heading4"/>
    <w:rsid w:val="009557C2"/>
    <w:rPr>
      <w:rFonts w:eastAsiaTheme="majorEastAsia" w:cstheme="majorBidi"/>
      <w:b/>
      <w:bCs/>
      <w:i/>
      <w:iCs/>
      <w:sz w:val="24"/>
      <w:szCs w:val="22"/>
      <w:lang w:eastAsia="en-US"/>
    </w:rPr>
  </w:style>
  <w:style w:type="character" w:customStyle="1" w:styleId="Heading5Char">
    <w:name w:val="Heading 5 Char"/>
    <w:basedOn w:val="DefaultParagraphFont"/>
    <w:link w:val="Heading5"/>
    <w:rsid w:val="009557C2"/>
    <w:rPr>
      <w:rFonts w:eastAsiaTheme="majorEastAsia" w:cstheme="majorBidi"/>
      <w:sz w:val="24"/>
      <w:szCs w:val="22"/>
      <w:lang w:eastAsia="en-US"/>
    </w:rPr>
  </w:style>
  <w:style w:type="paragraph" w:styleId="Subtitle">
    <w:name w:val="Subtitle"/>
    <w:basedOn w:val="Normal"/>
    <w:next w:val="Normal"/>
    <w:link w:val="SubtitleChar"/>
    <w:qFormat/>
    <w:rsid w:val="00DC559D"/>
    <w:pPr>
      <w:spacing w:after="60"/>
      <w:jc w:val="center"/>
      <w:outlineLvl w:val="1"/>
    </w:pPr>
    <w:rPr>
      <w:rFonts w:ascii="Cambria" w:eastAsiaTheme="majorEastAsia" w:hAnsi="Cambria" w:cstheme="majorBidi"/>
      <w:szCs w:val="24"/>
    </w:rPr>
  </w:style>
  <w:style w:type="character" w:customStyle="1" w:styleId="SubtitleChar">
    <w:name w:val="Subtitle Char"/>
    <w:basedOn w:val="DefaultParagraphFont"/>
    <w:link w:val="Subtitle"/>
    <w:rsid w:val="00DC559D"/>
    <w:rPr>
      <w:rFonts w:ascii="Cambria" w:eastAsiaTheme="majorEastAsia" w:hAnsi="Cambria" w:cstheme="majorBidi"/>
      <w:sz w:val="24"/>
      <w:szCs w:val="24"/>
      <w:lang w:eastAsia="en-US"/>
    </w:rPr>
  </w:style>
  <w:style w:type="character" w:styleId="Emphasis">
    <w:name w:val="Emphasis"/>
    <w:basedOn w:val="DefaultParagraphFont"/>
    <w:qFormat/>
    <w:rsid w:val="00DC559D"/>
    <w:rPr>
      <w:i/>
      <w:iCs/>
    </w:rPr>
  </w:style>
  <w:style w:type="character" w:styleId="BookTitle">
    <w:name w:val="Book Title"/>
    <w:basedOn w:val="DefaultParagraphFont"/>
    <w:qFormat/>
    <w:rsid w:val="00DC559D"/>
    <w:rPr>
      <w:b/>
      <w:bCs/>
      <w:smallCaps/>
      <w:spacing w:val="5"/>
    </w:rPr>
  </w:style>
  <w:style w:type="paragraph" w:customStyle="1" w:styleId="Style1">
    <w:name w:val="Style1"/>
    <w:basedOn w:val="Normal"/>
    <w:link w:val="Style1Char"/>
    <w:qFormat/>
    <w:rsid w:val="00DC559D"/>
    <w:pPr>
      <w:ind w:firstLine="720"/>
      <w:jc w:val="center"/>
    </w:pPr>
  </w:style>
  <w:style w:type="character" w:customStyle="1" w:styleId="Style1Char">
    <w:name w:val="Style1 Char"/>
    <w:basedOn w:val="DefaultParagraphFont"/>
    <w:link w:val="Style1"/>
    <w:rsid w:val="00DC559D"/>
    <w:rPr>
      <w:sz w:val="24"/>
      <w:szCs w:val="22"/>
      <w:lang w:eastAsia="en-US"/>
    </w:rPr>
  </w:style>
  <w:style w:type="paragraph" w:customStyle="1" w:styleId="Style2">
    <w:name w:val="Style2"/>
    <w:basedOn w:val="Subtitle"/>
    <w:link w:val="Style2Char"/>
    <w:qFormat/>
    <w:rsid w:val="00DC559D"/>
    <w:pPr>
      <w:jc w:val="left"/>
    </w:pPr>
    <w:rPr>
      <w:b/>
    </w:rPr>
  </w:style>
  <w:style w:type="character" w:customStyle="1" w:styleId="Style2Char">
    <w:name w:val="Style2 Char"/>
    <w:basedOn w:val="SubtitleChar"/>
    <w:link w:val="Style2"/>
    <w:rsid w:val="00DC559D"/>
    <w:rPr>
      <w:b/>
    </w:rPr>
  </w:style>
  <w:style w:type="paragraph" w:customStyle="1" w:styleId="Style20">
    <w:name w:val="Style 2"/>
    <w:basedOn w:val="Style2"/>
    <w:link w:val="Style2Char0"/>
    <w:qFormat/>
    <w:rsid w:val="00DC559D"/>
  </w:style>
  <w:style w:type="character" w:customStyle="1" w:styleId="Style2Char0">
    <w:name w:val="Style 2 Char"/>
    <w:basedOn w:val="Style2Char"/>
    <w:link w:val="Style20"/>
    <w:rsid w:val="00DC559D"/>
  </w:style>
  <w:style w:type="paragraph" w:customStyle="1" w:styleId="Style10">
    <w:name w:val="Style 1"/>
    <w:basedOn w:val="Style1"/>
    <w:link w:val="Style1Char0"/>
    <w:qFormat/>
    <w:rsid w:val="00DC559D"/>
    <w:rPr>
      <w:b/>
    </w:rPr>
  </w:style>
  <w:style w:type="character" w:customStyle="1" w:styleId="Style1Char0">
    <w:name w:val="Style 1 Char"/>
    <w:basedOn w:val="Style1Char"/>
    <w:link w:val="Style10"/>
    <w:rsid w:val="00DC559D"/>
    <w:rPr>
      <w:b/>
    </w:rPr>
  </w:style>
  <w:style w:type="paragraph" w:customStyle="1" w:styleId="Style3">
    <w:name w:val="Style 3"/>
    <w:basedOn w:val="Normal"/>
    <w:link w:val="Style3Char"/>
    <w:qFormat/>
    <w:rsid w:val="00DC559D"/>
    <w:pPr>
      <w:autoSpaceDE w:val="0"/>
      <w:autoSpaceDN w:val="0"/>
      <w:adjustRightInd w:val="0"/>
    </w:pPr>
    <w:rPr>
      <w:b/>
      <w:szCs w:val="24"/>
    </w:rPr>
  </w:style>
  <w:style w:type="character" w:customStyle="1" w:styleId="Style3Char">
    <w:name w:val="Style 3 Char"/>
    <w:basedOn w:val="DefaultParagraphFont"/>
    <w:link w:val="Style3"/>
    <w:rsid w:val="00DC559D"/>
    <w:rPr>
      <w:b/>
      <w:sz w:val="24"/>
      <w:szCs w:val="24"/>
      <w:lang w:eastAsia="en-US"/>
    </w:rPr>
  </w:style>
  <w:style w:type="character" w:customStyle="1" w:styleId="Style4">
    <w:name w:val="Style 4"/>
    <w:basedOn w:val="DefaultParagraphFont"/>
    <w:uiPriority w:val="1"/>
    <w:qFormat/>
    <w:rsid w:val="00DC559D"/>
    <w:rPr>
      <w:b/>
      <w:i/>
    </w:rPr>
  </w:style>
  <w:style w:type="paragraph" w:customStyle="1" w:styleId="Style5">
    <w:name w:val="Style 5"/>
    <w:basedOn w:val="Normal"/>
    <w:link w:val="Style5Char"/>
    <w:rsid w:val="007E3699"/>
    <w:pPr>
      <w:autoSpaceDE w:val="0"/>
      <w:autoSpaceDN w:val="0"/>
      <w:adjustRightInd w:val="0"/>
      <w:ind w:firstLine="720"/>
    </w:pPr>
    <w:rPr>
      <w:i/>
      <w:szCs w:val="24"/>
    </w:rPr>
  </w:style>
  <w:style w:type="character" w:customStyle="1" w:styleId="Style5Char">
    <w:name w:val="Style 5 Char"/>
    <w:basedOn w:val="DefaultParagraphFont"/>
    <w:link w:val="Style5"/>
    <w:rsid w:val="007E3699"/>
    <w:rPr>
      <w:i/>
      <w:sz w:val="24"/>
      <w:szCs w:val="24"/>
      <w:lang w:eastAsia="en-US"/>
    </w:rPr>
  </w:style>
  <w:style w:type="paragraph" w:customStyle="1" w:styleId="Style4a">
    <w:name w:val="Style 4a"/>
    <w:basedOn w:val="Normal"/>
    <w:next w:val="Normal"/>
    <w:autoRedefine/>
    <w:qFormat/>
    <w:rsid w:val="00DC559D"/>
    <w:pPr>
      <w:ind w:left="720"/>
    </w:pPr>
  </w:style>
  <w:style w:type="paragraph" w:styleId="ListParagraph">
    <w:name w:val="List Paragraph"/>
    <w:basedOn w:val="Normal"/>
    <w:uiPriority w:val="34"/>
    <w:qFormat/>
    <w:rsid w:val="00DC559D"/>
    <w:pPr>
      <w:ind w:left="720"/>
      <w:contextualSpacing/>
    </w:pPr>
  </w:style>
  <w:style w:type="paragraph" w:customStyle="1" w:styleId="Heading10">
    <w:name w:val="Heading1"/>
    <w:basedOn w:val="Normal"/>
    <w:link w:val="Heading1Char0"/>
    <w:qFormat/>
    <w:rsid w:val="00DC559D"/>
    <w:pPr>
      <w:jc w:val="center"/>
    </w:pPr>
  </w:style>
  <w:style w:type="character" w:customStyle="1" w:styleId="Heading1Char0">
    <w:name w:val="Heading1 Char"/>
    <w:basedOn w:val="DefaultParagraphFont"/>
    <w:link w:val="Heading10"/>
    <w:rsid w:val="00DC559D"/>
    <w:rPr>
      <w:sz w:val="24"/>
      <w:szCs w:val="22"/>
      <w:lang w:eastAsia="en-US"/>
    </w:rPr>
  </w:style>
  <w:style w:type="paragraph" w:customStyle="1" w:styleId="Heading1final">
    <w:name w:val="Heading 1 final"/>
    <w:basedOn w:val="Heading10"/>
    <w:link w:val="Heading1finalChar"/>
    <w:qFormat/>
    <w:rsid w:val="00DC559D"/>
    <w:rPr>
      <w:b/>
    </w:rPr>
  </w:style>
  <w:style w:type="character" w:customStyle="1" w:styleId="Heading1finalChar">
    <w:name w:val="Heading 1 final Char"/>
    <w:basedOn w:val="Heading1Char0"/>
    <w:link w:val="Heading1final"/>
    <w:rsid w:val="00DC559D"/>
    <w:rPr>
      <w:b/>
    </w:rPr>
  </w:style>
  <w:style w:type="paragraph" w:customStyle="1" w:styleId="Heading2final">
    <w:name w:val="Heading 2 final"/>
    <w:basedOn w:val="Normal"/>
    <w:link w:val="Heading2finalChar"/>
    <w:qFormat/>
    <w:rsid w:val="00DC559D"/>
    <w:rPr>
      <w:b/>
    </w:rPr>
  </w:style>
  <w:style w:type="character" w:customStyle="1" w:styleId="Heading2finalChar">
    <w:name w:val="Heading 2 final Char"/>
    <w:basedOn w:val="DefaultParagraphFont"/>
    <w:link w:val="Heading2final"/>
    <w:rsid w:val="00DC559D"/>
    <w:rPr>
      <w:b/>
      <w:sz w:val="24"/>
      <w:szCs w:val="22"/>
      <w:lang w:eastAsia="en-US"/>
    </w:rPr>
  </w:style>
  <w:style w:type="character" w:styleId="Hyperlink">
    <w:name w:val="Hyperlink"/>
    <w:basedOn w:val="DefaultParagraphFont"/>
    <w:uiPriority w:val="99"/>
    <w:unhideWhenUsed/>
    <w:rsid w:val="009557C2"/>
    <w:rPr>
      <w:color w:val="1D407B"/>
      <w:u w:val="single"/>
    </w:rPr>
  </w:style>
  <w:style w:type="paragraph" w:styleId="NormalWeb">
    <w:name w:val="Normal (Web)"/>
    <w:basedOn w:val="Normal"/>
    <w:uiPriority w:val="99"/>
    <w:unhideWhenUsed/>
    <w:rsid w:val="009557C2"/>
    <w:pPr>
      <w:spacing w:before="100" w:beforeAutospacing="1" w:after="100" w:afterAutospacing="1" w:line="240" w:lineRule="auto"/>
    </w:pPr>
    <w:rPr>
      <w:rFonts w:eastAsia="Times New Roman"/>
      <w:szCs w:val="24"/>
      <w:lang w:eastAsia="en-CA"/>
    </w:rPr>
  </w:style>
  <w:style w:type="paragraph" w:styleId="BalloonText">
    <w:name w:val="Balloon Text"/>
    <w:basedOn w:val="Normal"/>
    <w:link w:val="BalloonTextChar"/>
    <w:uiPriority w:val="99"/>
    <w:semiHidden/>
    <w:unhideWhenUsed/>
    <w:rsid w:val="009557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7C2"/>
    <w:rPr>
      <w:rFonts w:ascii="Tahoma" w:hAnsi="Tahoma" w:cs="Tahoma"/>
      <w:sz w:val="16"/>
      <w:szCs w:val="16"/>
      <w:lang w:eastAsia="en-US"/>
    </w:rPr>
  </w:style>
  <w:style w:type="paragraph" w:styleId="TOC1">
    <w:name w:val="toc 1"/>
    <w:basedOn w:val="Normal"/>
    <w:next w:val="Normal"/>
    <w:autoRedefine/>
    <w:uiPriority w:val="39"/>
    <w:unhideWhenUsed/>
    <w:qFormat/>
    <w:rsid w:val="009557C2"/>
    <w:pPr>
      <w:spacing w:after="100"/>
    </w:pPr>
  </w:style>
  <w:style w:type="paragraph" w:styleId="TOC3">
    <w:name w:val="toc 3"/>
    <w:basedOn w:val="Normal"/>
    <w:next w:val="Normal"/>
    <w:autoRedefine/>
    <w:uiPriority w:val="39"/>
    <w:unhideWhenUsed/>
    <w:qFormat/>
    <w:rsid w:val="009557C2"/>
    <w:pPr>
      <w:spacing w:after="100"/>
      <w:ind w:left="480"/>
    </w:pPr>
  </w:style>
  <w:style w:type="paragraph" w:styleId="TOC2">
    <w:name w:val="toc 2"/>
    <w:basedOn w:val="Normal"/>
    <w:next w:val="Normal"/>
    <w:autoRedefine/>
    <w:uiPriority w:val="39"/>
    <w:unhideWhenUsed/>
    <w:qFormat/>
    <w:rsid w:val="009557C2"/>
    <w:pPr>
      <w:spacing w:after="100"/>
      <w:ind w:left="240"/>
    </w:pPr>
  </w:style>
  <w:style w:type="character" w:customStyle="1" w:styleId="HeaderChar">
    <w:name w:val="Header Char"/>
    <w:basedOn w:val="DefaultParagraphFont"/>
    <w:link w:val="Header"/>
    <w:uiPriority w:val="99"/>
    <w:semiHidden/>
    <w:rsid w:val="009557C2"/>
    <w:rPr>
      <w:sz w:val="24"/>
      <w:szCs w:val="22"/>
      <w:lang w:eastAsia="en-US"/>
    </w:rPr>
  </w:style>
  <w:style w:type="paragraph" w:styleId="Header">
    <w:name w:val="header"/>
    <w:basedOn w:val="Normal"/>
    <w:link w:val="HeaderChar"/>
    <w:uiPriority w:val="99"/>
    <w:semiHidden/>
    <w:unhideWhenUsed/>
    <w:rsid w:val="009557C2"/>
    <w:pPr>
      <w:tabs>
        <w:tab w:val="center" w:pos="4680"/>
        <w:tab w:val="right" w:pos="9360"/>
      </w:tabs>
      <w:spacing w:line="240" w:lineRule="auto"/>
    </w:pPr>
  </w:style>
  <w:style w:type="paragraph" w:styleId="Footer">
    <w:name w:val="footer"/>
    <w:basedOn w:val="Normal"/>
    <w:link w:val="FooterChar"/>
    <w:uiPriority w:val="99"/>
    <w:unhideWhenUsed/>
    <w:rsid w:val="009557C2"/>
    <w:pPr>
      <w:tabs>
        <w:tab w:val="center" w:pos="4680"/>
        <w:tab w:val="right" w:pos="9360"/>
      </w:tabs>
      <w:spacing w:line="240" w:lineRule="auto"/>
    </w:pPr>
  </w:style>
  <w:style w:type="character" w:customStyle="1" w:styleId="FooterChar">
    <w:name w:val="Footer Char"/>
    <w:basedOn w:val="DefaultParagraphFont"/>
    <w:link w:val="Footer"/>
    <w:uiPriority w:val="99"/>
    <w:rsid w:val="009557C2"/>
    <w:rPr>
      <w:sz w:val="24"/>
      <w:szCs w:val="22"/>
      <w:lang w:eastAsia="en-US"/>
    </w:rPr>
  </w:style>
  <w:style w:type="paragraph" w:customStyle="1" w:styleId="Default">
    <w:name w:val="Default"/>
    <w:rsid w:val="009557C2"/>
    <w:pPr>
      <w:autoSpaceDE w:val="0"/>
      <w:autoSpaceDN w:val="0"/>
      <w:adjustRightInd w:val="0"/>
    </w:pPr>
    <w:rPr>
      <w:rFonts w:ascii="Consolas" w:hAnsi="Consolas" w:cs="Consolas"/>
      <w:color w:val="000000"/>
      <w:sz w:val="24"/>
      <w:szCs w:val="24"/>
    </w:rPr>
  </w:style>
  <w:style w:type="paragraph" w:customStyle="1" w:styleId="Dates">
    <w:name w:val="Dates"/>
    <w:basedOn w:val="Normal"/>
    <w:rsid w:val="009557C2"/>
    <w:pPr>
      <w:spacing w:line="240" w:lineRule="auto"/>
    </w:pPr>
    <w:rPr>
      <w:rFonts w:ascii="Perpetua" w:eastAsia="Times New Roman" w:hAnsi="Perpetua" w:cs="Arial"/>
      <w:sz w:val="20"/>
      <w:szCs w:val="20"/>
      <w:lang w:val="en-US"/>
    </w:rPr>
  </w:style>
  <w:style w:type="paragraph" w:styleId="CommentText">
    <w:name w:val="annotation text"/>
    <w:basedOn w:val="Normal"/>
    <w:link w:val="CommentTextChar"/>
    <w:uiPriority w:val="99"/>
    <w:semiHidden/>
    <w:unhideWhenUsed/>
    <w:rsid w:val="009557C2"/>
    <w:pPr>
      <w:spacing w:line="240" w:lineRule="auto"/>
    </w:pPr>
    <w:rPr>
      <w:sz w:val="20"/>
      <w:szCs w:val="20"/>
    </w:rPr>
  </w:style>
  <w:style w:type="character" w:customStyle="1" w:styleId="CommentTextChar">
    <w:name w:val="Comment Text Char"/>
    <w:basedOn w:val="DefaultParagraphFont"/>
    <w:link w:val="CommentText"/>
    <w:uiPriority w:val="99"/>
    <w:semiHidden/>
    <w:rsid w:val="009557C2"/>
    <w:rPr>
      <w:lang w:eastAsia="en-US"/>
    </w:rPr>
  </w:style>
  <w:style w:type="character" w:customStyle="1" w:styleId="CommentSubjectChar">
    <w:name w:val="Comment Subject Char"/>
    <w:basedOn w:val="CommentTextChar"/>
    <w:link w:val="CommentSubject"/>
    <w:uiPriority w:val="99"/>
    <w:semiHidden/>
    <w:rsid w:val="009557C2"/>
    <w:rPr>
      <w:b/>
      <w:bCs/>
    </w:rPr>
  </w:style>
  <w:style w:type="paragraph" w:styleId="CommentSubject">
    <w:name w:val="annotation subject"/>
    <w:basedOn w:val="CommentText"/>
    <w:next w:val="CommentText"/>
    <w:link w:val="CommentSubjectChar"/>
    <w:uiPriority w:val="99"/>
    <w:semiHidden/>
    <w:unhideWhenUsed/>
    <w:rsid w:val="009557C2"/>
    <w:rPr>
      <w:b/>
      <w:bCs/>
    </w:rPr>
  </w:style>
  <w:style w:type="character" w:styleId="Strong">
    <w:name w:val="Strong"/>
    <w:basedOn w:val="DefaultParagraphFont"/>
    <w:uiPriority w:val="22"/>
    <w:qFormat/>
    <w:rsid w:val="009557C2"/>
    <w:rPr>
      <w:b/>
      <w:bCs/>
    </w:rPr>
  </w:style>
  <w:style w:type="character" w:customStyle="1" w:styleId="apple-converted-space">
    <w:name w:val="apple-converted-space"/>
    <w:basedOn w:val="DefaultParagraphFont"/>
    <w:rsid w:val="009557C2"/>
  </w:style>
  <w:style w:type="paragraph" w:styleId="NoSpacing">
    <w:name w:val="No Spacing"/>
    <w:link w:val="NoSpacingChar"/>
    <w:uiPriority w:val="1"/>
    <w:qFormat/>
    <w:rsid w:val="009557C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557C2"/>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9557C2"/>
    <w:pPr>
      <w:spacing w:after="100"/>
      <w:ind w:left="720"/>
    </w:pPr>
  </w:style>
  <w:style w:type="character" w:customStyle="1" w:styleId="pp-place-title5">
    <w:name w:val="pp-place-title5"/>
    <w:basedOn w:val="DefaultParagraphFont"/>
    <w:rsid w:val="009557C2"/>
    <w:rPr>
      <w:b w:val="0"/>
      <w:bCs w:val="0"/>
      <w:color w:val="1155CC"/>
      <w:sz w:val="30"/>
      <w:szCs w:val="30"/>
    </w:rPr>
  </w:style>
  <w:style w:type="character" w:customStyle="1" w:styleId="pp-headline-item">
    <w:name w:val="pp-headline-item"/>
    <w:basedOn w:val="DefaultParagraphFont"/>
    <w:rsid w:val="009557C2"/>
  </w:style>
  <w:style w:type="character" w:styleId="FollowedHyperlink">
    <w:name w:val="FollowedHyperlink"/>
    <w:basedOn w:val="DefaultParagraphFont"/>
    <w:uiPriority w:val="99"/>
    <w:semiHidden/>
    <w:unhideWhenUsed/>
    <w:rsid w:val="002A03E7"/>
    <w:rPr>
      <w:color w:val="800080" w:themeColor="followedHyperlink"/>
      <w:u w:val="single"/>
    </w:rPr>
  </w:style>
  <w:style w:type="character" w:customStyle="1" w:styleId="Heading6Char">
    <w:name w:val="Heading 6 Char"/>
    <w:basedOn w:val="DefaultParagraphFont"/>
    <w:link w:val="Heading6"/>
    <w:rsid w:val="0060398C"/>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rsid w:val="0060398C"/>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rsid w:val="00E07D5B"/>
    <w:rPr>
      <w:rFonts w:asciiTheme="majorHAnsi" w:eastAsiaTheme="majorEastAsia" w:hAnsiTheme="majorHAnsi" w:cstheme="majorBidi"/>
      <w:color w:val="404040" w:themeColor="text1" w:themeTint="BF"/>
      <w:lang w:eastAsia="en-US"/>
    </w:rPr>
  </w:style>
  <w:style w:type="paragraph" w:styleId="ListBullet">
    <w:name w:val="List Bullet"/>
    <w:basedOn w:val="Normal"/>
    <w:uiPriority w:val="99"/>
    <w:unhideWhenUsed/>
    <w:rsid w:val="009F6596"/>
    <w:pPr>
      <w:numPr>
        <w:numId w:val="36"/>
      </w:numPr>
      <w:contextualSpacing/>
    </w:pPr>
  </w:style>
  <w:style w:type="paragraph" w:styleId="FootnoteText">
    <w:name w:val="footnote text"/>
    <w:basedOn w:val="Normal"/>
    <w:link w:val="FootnoteTextChar"/>
    <w:uiPriority w:val="99"/>
    <w:semiHidden/>
    <w:unhideWhenUsed/>
    <w:rsid w:val="00BE35E7"/>
    <w:pPr>
      <w:spacing w:line="240" w:lineRule="auto"/>
    </w:pPr>
    <w:rPr>
      <w:sz w:val="20"/>
      <w:szCs w:val="20"/>
    </w:rPr>
  </w:style>
  <w:style w:type="character" w:customStyle="1" w:styleId="FootnoteTextChar">
    <w:name w:val="Footnote Text Char"/>
    <w:basedOn w:val="DefaultParagraphFont"/>
    <w:link w:val="FootnoteText"/>
    <w:uiPriority w:val="99"/>
    <w:semiHidden/>
    <w:rsid w:val="00BE35E7"/>
    <w:rPr>
      <w:lang w:eastAsia="en-US"/>
    </w:rPr>
  </w:style>
  <w:style w:type="character" w:styleId="FootnoteReference">
    <w:name w:val="footnote reference"/>
    <w:basedOn w:val="DefaultParagraphFont"/>
    <w:uiPriority w:val="99"/>
    <w:semiHidden/>
    <w:unhideWhenUsed/>
    <w:rsid w:val="00BE35E7"/>
    <w:rPr>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8.bin"/><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5009EA-9208-46D0-AE85-557DEE54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3433</TotalTime>
  <Pages>10</Pages>
  <Words>2079</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Thompson Rivers University, Department of Environment and Sustainability </vt:lpstr>
    </vt:vector>
  </TitlesOfParts>
  <Company/>
  <LinksUpToDate>false</LinksUpToDate>
  <CharactersWithSpaces>13903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Thompson Rivers University, Department of Environment and Sustainability </dc:title>
  <dc:subject>Marketing and Communications Research Project</dc:subject>
  <dc:creator>James GordonKamloops, BC</dc:creator>
  <cp:keywords/>
  <dc:description/>
  <cp:lastModifiedBy>WindowsUser</cp:lastModifiedBy>
  <cp:revision>86</cp:revision>
  <dcterms:created xsi:type="dcterms:W3CDTF">2012-08-28T20:37:00Z</dcterms:created>
  <dcterms:modified xsi:type="dcterms:W3CDTF">2012-09-21T16:29:00Z</dcterms:modified>
</cp:coreProperties>
</file>